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57" w:rsidRDefault="00C54557" w:rsidP="00C5455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C3D" w:rsidRPr="00644C3D" w:rsidRDefault="00644C3D" w:rsidP="00644C3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</w:rPr>
      </w:pPr>
      <w:r w:rsidRPr="00644C3D">
        <w:rPr>
          <w:rFonts w:ascii="Calibri" w:eastAsia="Calibri" w:hAnsi="Calibri" w:cs="Times New Roman"/>
          <w:noProof/>
          <w:color w:val="FF0000"/>
          <w:sz w:val="18"/>
          <w:szCs w:val="18"/>
          <w:lang w:eastAsia="ru-RU"/>
        </w:rPr>
        <w:drawing>
          <wp:inline distT="0" distB="0" distL="0" distR="0" wp14:anchorId="6C8645D4" wp14:editId="7631D205">
            <wp:extent cx="585295" cy="6286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8" cy="6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3D" w:rsidRPr="00644C3D" w:rsidRDefault="00644C3D" w:rsidP="00644C3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4C3D" w:rsidRPr="00644C3D" w:rsidRDefault="00644C3D" w:rsidP="00644C3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44C3D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644C3D" w:rsidRPr="00644C3D" w:rsidRDefault="00644C3D" w:rsidP="00644C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44C3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БЕЛГОРОДСКАЯ ГОРОДСКАЯ ОРГАНИЗАЦИЯ </w:t>
      </w:r>
      <w:r w:rsidR="0022684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БЕЛГОРОДСКОЙ РЕГИОНАЛЬНОЙ ОРГАНИЗАЦИИ </w:t>
      </w:r>
      <w:r w:rsidRPr="00644C3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ПРОФЕССИОНАЛЬНОГО СОЮЗА </w:t>
      </w:r>
    </w:p>
    <w:p w:rsidR="00644C3D" w:rsidRPr="00644C3D" w:rsidRDefault="00644C3D" w:rsidP="00644C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44C3D">
        <w:rPr>
          <w:rFonts w:ascii="Times New Roman" w:eastAsia="Calibri" w:hAnsi="Times New Roman" w:cs="Times New Roman"/>
          <w:b/>
          <w:bCs/>
          <w:sz w:val="20"/>
          <w:szCs w:val="20"/>
        </w:rPr>
        <w:t>РАБОТНИКОВ НАРОДНОГО ОБРАЗОВАНИЯ И НАУКИ РОССИЙСКОЙ ФЕДЕРАЦИИ</w:t>
      </w:r>
    </w:p>
    <w:p w:rsidR="00644C3D" w:rsidRPr="00644C3D" w:rsidRDefault="00644C3D" w:rsidP="00644C3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44C3D">
        <w:rPr>
          <w:rFonts w:ascii="Times New Roman" w:eastAsia="Calibri" w:hAnsi="Times New Roman" w:cs="Times New Roman"/>
          <w:sz w:val="16"/>
          <w:szCs w:val="16"/>
        </w:rPr>
        <w:t>(БЕЛГОРОДСКАЯ ГОРОДСКАЯ ОРГАНИЗАЦИЯ ОБЩЕРОССИЙСКОГО ПРОФСОЮЗА ОБРАЗОВАНИЯ)</w:t>
      </w:r>
    </w:p>
    <w:p w:rsidR="00644C3D" w:rsidRPr="00644C3D" w:rsidRDefault="00644C3D" w:rsidP="00644C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ПРЕЗИДИУМ </w:t>
      </w:r>
    </w:p>
    <w:p w:rsidR="00644C3D" w:rsidRPr="00644C3D" w:rsidRDefault="00644C3D" w:rsidP="00644C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ПОСТАНОВЛЕНИЕ </w:t>
      </w:r>
    </w:p>
    <w:p w:rsidR="00644C3D" w:rsidRPr="00644C3D" w:rsidRDefault="00644C3D" w:rsidP="00644C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44C3D" w:rsidRPr="00644C3D" w:rsidRDefault="00644C3D" w:rsidP="00644C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3D" w:rsidRPr="00644C3D" w:rsidRDefault="000017C6" w:rsidP="00644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сентября</w:t>
      </w:r>
      <w:r w:rsidR="00644C3D" w:rsidRPr="00644C3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2684B">
        <w:rPr>
          <w:rFonts w:ascii="Times New Roman" w:eastAsia="Calibri" w:hAnsi="Times New Roman" w:cs="Times New Roman"/>
          <w:sz w:val="24"/>
          <w:szCs w:val="24"/>
        </w:rPr>
        <w:t>4</w:t>
      </w:r>
      <w:r w:rsidR="00644C3D" w:rsidRPr="00644C3D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г. Белгород                                             № </w:t>
      </w:r>
      <w:r w:rsidRPr="000017C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644C3D" w:rsidRPr="00644C3D" w:rsidRDefault="00644C3D" w:rsidP="00644C3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44C3D" w:rsidRPr="00644C3D" w:rsidRDefault="00644C3D" w:rsidP="00644C3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44C3D" w:rsidRDefault="00644C3D" w:rsidP="00644C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конкурсе </w:t>
      </w:r>
    </w:p>
    <w:p w:rsidR="00644C3D" w:rsidRPr="00644C3D" w:rsidRDefault="00644C3D" w:rsidP="00644C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«Профсоюзная новогодняя игрушка»</w:t>
      </w:r>
    </w:p>
    <w:p w:rsidR="00644C3D" w:rsidRPr="00644C3D" w:rsidRDefault="00644C3D" w:rsidP="00644C3D"/>
    <w:p w:rsidR="00644C3D" w:rsidRPr="00644C3D" w:rsidRDefault="00644C3D" w:rsidP="00644C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</w:t>
      </w:r>
      <w:r w:rsidRPr="004F77EA">
        <w:rPr>
          <w:rFonts w:ascii="Times New Roman" w:eastAsia="Calibri" w:hAnsi="Times New Roman" w:cs="Times New Roman"/>
          <w:sz w:val="28"/>
          <w:szCs w:val="28"/>
        </w:rPr>
        <w:t>член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организаций, входящих в состав Белгородской городской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Pr="004F77EA">
        <w:rPr>
          <w:rFonts w:ascii="Times New Roman" w:eastAsia="Calibri" w:hAnsi="Times New Roman" w:cs="Times New Roman"/>
          <w:sz w:val="28"/>
          <w:szCs w:val="28"/>
        </w:rPr>
        <w:t>рофсоюза образования, и их 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к сохранению традиций празднования Нового года и 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 созда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нию 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 праздничн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 атмосфер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 в учреждении в преддверии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праздника </w:t>
      </w:r>
      <w:r w:rsidRPr="0064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Белгородской городской организации </w:t>
      </w:r>
      <w:r w:rsidR="00661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Профсоюза</w:t>
      </w:r>
      <w:r w:rsidRPr="0064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644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644C3D" w:rsidRPr="00644C3D" w:rsidRDefault="00644C3D" w:rsidP="00644C3D">
      <w:pPr>
        <w:pStyle w:val="a8"/>
        <w:widowControl w:val="0"/>
        <w:numPr>
          <w:ilvl w:val="0"/>
          <w:numId w:val="4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3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2684B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22684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2684B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 ноября по </w:t>
      </w:r>
      <w:r w:rsidR="0022684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22684B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22684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2684B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22684B" w:rsidRPr="00644C3D">
        <w:rPr>
          <w:rFonts w:ascii="Times New Roman" w:hAnsi="Times New Roman" w:cs="Times New Roman"/>
          <w:sz w:val="28"/>
          <w:szCs w:val="28"/>
        </w:rPr>
        <w:t xml:space="preserve"> </w:t>
      </w:r>
      <w:r w:rsidRPr="00644C3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644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«Профсоюзная новогодняя игрушка»</w:t>
      </w:r>
      <w:r w:rsidRPr="00644C3D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644C3D">
        <w:rPr>
          <w:rFonts w:ascii="Times New Roman" w:hAnsi="Times New Roman" w:cs="Times New Roman"/>
          <w:sz w:val="28"/>
          <w:szCs w:val="28"/>
        </w:rPr>
        <w:t>).</w:t>
      </w:r>
    </w:p>
    <w:p w:rsidR="00644C3D" w:rsidRPr="00644C3D" w:rsidRDefault="00644C3D" w:rsidP="00644C3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64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 1).  </w:t>
      </w:r>
    </w:p>
    <w:p w:rsidR="00644C3D" w:rsidRPr="00644C3D" w:rsidRDefault="00644C3D" w:rsidP="00644C3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Организационного комитета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и жюри Конкурса</w:t>
      </w:r>
      <w:r w:rsidRPr="0064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44C3D" w:rsidRPr="00644C3D" w:rsidRDefault="00644C3D" w:rsidP="00644C3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Председателям  первичных профсоюзных организаций: </w:t>
      </w:r>
    </w:p>
    <w:p w:rsidR="00644C3D" w:rsidRPr="00644C3D" w:rsidRDefault="00644C3D" w:rsidP="00644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довести до сведения членов первичных профсоюзных организаций             Положение 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64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4C3D" w:rsidRPr="00644C3D" w:rsidRDefault="00644C3D" w:rsidP="00644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Наградить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Почетными грамотами</w:t>
      </w:r>
      <w:r w:rsidRPr="00644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Белгородской городской организации Общероссийского Профсоюза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победителей и призеров Конкурса</w:t>
      </w:r>
      <w:r w:rsidR="004D5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4C3D" w:rsidRPr="00644C3D" w:rsidRDefault="00644C3D" w:rsidP="00644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C3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44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C3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президиума возложить на заместителя председателя  </w:t>
      </w:r>
      <w:r w:rsidRPr="00644C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городской организации Общероссийского Профсоюза образования  Филоненко И.В., председателей первичных профсоюзных организаций</w:t>
      </w:r>
      <w:r w:rsidRPr="00644C3D">
        <w:rPr>
          <w:rFonts w:ascii="Times New Roman" w:hAnsi="Times New Roman" w:cs="Times New Roman"/>
          <w:sz w:val="28"/>
          <w:szCs w:val="28"/>
        </w:rPr>
        <w:t>.</w:t>
      </w:r>
    </w:p>
    <w:p w:rsidR="00644C3D" w:rsidRDefault="00644C3D" w:rsidP="00644C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186F" w:rsidRPr="00644C3D" w:rsidRDefault="00BE186F" w:rsidP="00644C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4C3D" w:rsidRPr="00644C3D" w:rsidRDefault="00644C3D" w:rsidP="00644C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C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Председатель</w:t>
      </w:r>
    </w:p>
    <w:p w:rsidR="00644C3D" w:rsidRPr="00644C3D" w:rsidRDefault="00644C3D" w:rsidP="00644C3D">
      <w:pPr>
        <w:tabs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C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Белгородской городской организации</w:t>
      </w:r>
    </w:p>
    <w:p w:rsidR="00644C3D" w:rsidRPr="00644C3D" w:rsidRDefault="00644C3D" w:rsidP="00644C3D">
      <w:pPr>
        <w:tabs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C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Общероссийского Профсоюза образования                        Ломоносова О.И.</w:t>
      </w:r>
    </w:p>
    <w:p w:rsidR="00644C3D" w:rsidRPr="00644C3D" w:rsidRDefault="00644C3D" w:rsidP="00644C3D"/>
    <w:p w:rsidR="00644C3D" w:rsidRDefault="00644C3D" w:rsidP="00C5455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557" w:rsidRPr="00C54557" w:rsidRDefault="00C54557" w:rsidP="00C545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44C3D" w:rsidRPr="00644C3D" w:rsidRDefault="00644C3D" w:rsidP="00644C3D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C3D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644C3D" w:rsidRPr="00644C3D" w:rsidRDefault="00644C3D" w:rsidP="00644C3D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C3D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президиума </w:t>
      </w:r>
    </w:p>
    <w:p w:rsidR="00644C3D" w:rsidRPr="00644C3D" w:rsidRDefault="00644C3D" w:rsidP="00644C3D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C3D">
        <w:rPr>
          <w:rFonts w:ascii="Times New Roman" w:eastAsia="Calibri" w:hAnsi="Times New Roman" w:cs="Times New Roman"/>
          <w:sz w:val="24"/>
          <w:szCs w:val="24"/>
        </w:rPr>
        <w:t xml:space="preserve">Белгородской городской организации </w:t>
      </w:r>
    </w:p>
    <w:p w:rsidR="00644C3D" w:rsidRPr="00644C3D" w:rsidRDefault="00BE186F" w:rsidP="00BE186F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Общероссийского Профсоюза</w:t>
      </w:r>
      <w:r w:rsidR="00644C3D" w:rsidRPr="00644C3D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</w:p>
    <w:p w:rsidR="00644C3D" w:rsidRPr="00644C3D" w:rsidRDefault="0022684B" w:rsidP="00644C3D">
      <w:pPr>
        <w:jc w:val="right"/>
      </w:pPr>
      <w:r w:rsidRPr="00BE186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E186F" w:rsidRPr="00BE186F">
        <w:rPr>
          <w:rFonts w:ascii="Times New Roman" w:eastAsia="Calibri" w:hAnsi="Times New Roman" w:cs="Times New Roman"/>
          <w:sz w:val="24"/>
          <w:szCs w:val="24"/>
        </w:rPr>
        <w:t>2</w:t>
      </w:r>
      <w:r w:rsidR="00BE18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268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E186F">
        <w:rPr>
          <w:rFonts w:ascii="Times New Roman" w:eastAsia="Calibri" w:hAnsi="Times New Roman" w:cs="Times New Roman"/>
          <w:sz w:val="24"/>
          <w:szCs w:val="24"/>
        </w:rPr>
        <w:t>27 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644C3D" w:rsidRPr="00644C3D">
        <w:rPr>
          <w:rFonts w:ascii="Times New Roman" w:eastAsia="Calibri" w:hAnsi="Times New Roman" w:cs="Times New Roman"/>
          <w:sz w:val="24"/>
          <w:szCs w:val="24"/>
        </w:rPr>
        <w:t xml:space="preserve"> года  </w:t>
      </w:r>
    </w:p>
    <w:p w:rsidR="00644C3D" w:rsidRDefault="00644C3D" w:rsidP="00644C3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о конкурсе «Профсоюзная новогодняя игрушка»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 xml:space="preserve">1. Общие положения 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городского конкурса (далее Конкурс) «Профсоюзная новогодняя игрушка». 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1.2. Общее руководство и координацию Конкурса осуществляет оргкомитет Конкурса. Оргкомитет контролирует создание базы данных, в которую заносятся заявки претендентов, список участников конкурса, оценки работ участников, список победителей </w:t>
      </w:r>
      <w:r w:rsidR="00BE186F">
        <w:rPr>
          <w:rFonts w:ascii="Times New Roman" w:eastAsia="Calibri" w:hAnsi="Times New Roman" w:cs="Times New Roman"/>
          <w:sz w:val="28"/>
          <w:szCs w:val="28"/>
        </w:rPr>
        <w:t xml:space="preserve">и призеров </w:t>
      </w:r>
      <w:r w:rsidRPr="004F77EA"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2. Цель и задачи конкурса</w:t>
      </w:r>
    </w:p>
    <w:p w:rsidR="00FA57AE" w:rsidRDefault="004F77EA" w:rsidP="00FA5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конкурса: </w:t>
      </w:r>
      <w:r w:rsidR="00FA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FA57AE" w:rsidRPr="004F77EA">
        <w:rPr>
          <w:rFonts w:ascii="Times New Roman" w:eastAsia="Calibri" w:hAnsi="Times New Roman" w:cs="Times New Roman"/>
          <w:sz w:val="28"/>
          <w:szCs w:val="28"/>
        </w:rPr>
        <w:t>член</w:t>
      </w:r>
      <w:r w:rsidR="00FA57AE">
        <w:rPr>
          <w:rFonts w:ascii="Times New Roman" w:eastAsia="Calibri" w:hAnsi="Times New Roman" w:cs="Times New Roman"/>
          <w:sz w:val="28"/>
          <w:szCs w:val="28"/>
        </w:rPr>
        <w:t>ов</w:t>
      </w:r>
      <w:r w:rsidR="00FA57AE" w:rsidRPr="004F77EA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организаций, входящих в состав Белгородской городской организации </w:t>
      </w:r>
      <w:r w:rsidR="00FA57AE"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="00FA57AE" w:rsidRPr="004F77EA">
        <w:rPr>
          <w:rFonts w:ascii="Times New Roman" w:eastAsia="Calibri" w:hAnsi="Times New Roman" w:cs="Times New Roman"/>
          <w:sz w:val="28"/>
          <w:szCs w:val="28"/>
        </w:rPr>
        <w:t>рофсоюза образования, и их дет</w:t>
      </w:r>
      <w:r w:rsidR="00FA57AE">
        <w:rPr>
          <w:rFonts w:ascii="Times New Roman" w:eastAsia="Calibri" w:hAnsi="Times New Roman" w:cs="Times New Roman"/>
          <w:sz w:val="28"/>
          <w:szCs w:val="28"/>
        </w:rPr>
        <w:t xml:space="preserve">ей к сохранению традиций празднования Нового года и </w:t>
      </w:r>
      <w:r w:rsidR="00FA57AE" w:rsidRPr="004F77EA">
        <w:rPr>
          <w:rFonts w:ascii="Times New Roman" w:eastAsia="Calibri" w:hAnsi="Times New Roman" w:cs="Times New Roman"/>
          <w:sz w:val="28"/>
          <w:szCs w:val="28"/>
        </w:rPr>
        <w:t xml:space="preserve"> созда</w:t>
      </w:r>
      <w:r w:rsidR="00FA57AE">
        <w:rPr>
          <w:rFonts w:ascii="Times New Roman" w:eastAsia="Calibri" w:hAnsi="Times New Roman" w:cs="Times New Roman"/>
          <w:sz w:val="28"/>
          <w:szCs w:val="28"/>
        </w:rPr>
        <w:t xml:space="preserve">нию </w:t>
      </w:r>
      <w:r w:rsidR="00FA57AE" w:rsidRPr="004F77EA">
        <w:rPr>
          <w:rFonts w:ascii="Times New Roman" w:eastAsia="Calibri" w:hAnsi="Times New Roman" w:cs="Times New Roman"/>
          <w:sz w:val="28"/>
          <w:szCs w:val="28"/>
        </w:rPr>
        <w:t xml:space="preserve"> праздничн</w:t>
      </w:r>
      <w:r w:rsidR="00FA57AE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FA57AE" w:rsidRPr="004F77EA">
        <w:rPr>
          <w:rFonts w:ascii="Times New Roman" w:eastAsia="Calibri" w:hAnsi="Times New Roman" w:cs="Times New Roman"/>
          <w:sz w:val="28"/>
          <w:szCs w:val="28"/>
        </w:rPr>
        <w:t xml:space="preserve"> атмосфер</w:t>
      </w:r>
      <w:r w:rsidR="00FA57AE">
        <w:rPr>
          <w:rFonts w:ascii="Times New Roman" w:eastAsia="Calibri" w:hAnsi="Times New Roman" w:cs="Times New Roman"/>
          <w:sz w:val="28"/>
          <w:szCs w:val="28"/>
        </w:rPr>
        <w:t>ы</w:t>
      </w:r>
      <w:r w:rsidR="00FA57AE" w:rsidRPr="004F77EA">
        <w:rPr>
          <w:rFonts w:ascii="Times New Roman" w:eastAsia="Calibri" w:hAnsi="Times New Roman" w:cs="Times New Roman"/>
          <w:sz w:val="28"/>
          <w:szCs w:val="28"/>
        </w:rPr>
        <w:t xml:space="preserve"> в учреждении в преддверии </w:t>
      </w:r>
      <w:r w:rsidR="004A2C83">
        <w:rPr>
          <w:rFonts w:ascii="Times New Roman" w:eastAsia="Calibri" w:hAnsi="Times New Roman" w:cs="Times New Roman"/>
          <w:sz w:val="28"/>
          <w:szCs w:val="28"/>
        </w:rPr>
        <w:t>праздника</w:t>
      </w:r>
      <w:r w:rsidR="00FA57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57AE" w:rsidRPr="004F77EA" w:rsidRDefault="00FA57AE" w:rsidP="00FA57AE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</w:p>
    <w:p w:rsid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2.2. Задачи конкурса: </w:t>
      </w:r>
    </w:p>
    <w:p w:rsidR="00FA57AE" w:rsidRDefault="00FA57AE" w:rsidP="00282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лучшего образного и цветового решения елочной игрушки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новогодней елки;</w:t>
      </w:r>
    </w:p>
    <w:p w:rsidR="00282211" w:rsidRPr="00282211" w:rsidRDefault="00282211" w:rsidP="00282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- развитие творческих способностей и креативного мышления членов первичных профсоюзных организаций, входящих в состав Белгородской городской организации </w:t>
      </w:r>
      <w:r w:rsidR="004B10A6"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="00580BAF">
        <w:rPr>
          <w:rFonts w:ascii="Times New Roman" w:eastAsia="Calibri" w:hAnsi="Times New Roman" w:cs="Times New Roman"/>
          <w:sz w:val="28"/>
          <w:szCs w:val="28"/>
        </w:rPr>
        <w:t>рофсоюза образования, и их детей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93E32" w:rsidRPr="005769B7" w:rsidRDefault="004F77EA" w:rsidP="005769B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>- воспитание положительной мотивации по повышению профсоюзного членства, корпоративной культуры, ориентации на успех.</w:t>
      </w:r>
    </w:p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3. Участники конкурса</w:t>
      </w:r>
    </w:p>
    <w:p w:rsidR="004F77EA" w:rsidRPr="00580BAF" w:rsidRDefault="004F77EA" w:rsidP="00580BA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В конкурсе могут принимать участие члены первичных профсоюзных организаций, входящих в состав Белгородской городской организации </w:t>
      </w:r>
      <w:r w:rsidR="004B10A6"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рофсоюза образования, а также дети членов первичных профсоюзных организаций. </w:t>
      </w:r>
      <w:r w:rsidRPr="004F77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Участвовать можно </w:t>
      </w:r>
      <w:r w:rsidR="004B10A6" w:rsidRPr="0028221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только </w:t>
      </w:r>
      <w:r w:rsidRPr="0028221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индивидуально</w:t>
      </w:r>
      <w:r w:rsidR="004B10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F77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77E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4.Требования к оформлению конкурсных работ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>4</w:t>
      </w:r>
      <w:r w:rsidR="008612A6">
        <w:rPr>
          <w:rFonts w:ascii="Times New Roman" w:eastAsia="Calibri" w:hAnsi="Times New Roman" w:cs="Times New Roman"/>
          <w:sz w:val="28"/>
          <w:szCs w:val="28"/>
        </w:rPr>
        <w:t>.1. На конкурс предоставляется е</w:t>
      </w:r>
      <w:r w:rsidRPr="004F77EA">
        <w:rPr>
          <w:rFonts w:ascii="Times New Roman" w:eastAsia="Calibri" w:hAnsi="Times New Roman" w:cs="Times New Roman"/>
          <w:sz w:val="28"/>
          <w:szCs w:val="28"/>
        </w:rPr>
        <w:t>лочная игрушка, выполненная</w:t>
      </w:r>
      <w:r w:rsidR="004B1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0A6" w:rsidRPr="00452324">
        <w:rPr>
          <w:rFonts w:ascii="Times New Roman" w:eastAsia="Calibri" w:hAnsi="Times New Roman" w:cs="Times New Roman"/>
          <w:b/>
          <w:sz w:val="28"/>
          <w:szCs w:val="28"/>
        </w:rPr>
        <w:t>индивидуально</w:t>
      </w:r>
      <w:r w:rsidR="004B10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7EA" w:rsidRPr="00A83D39" w:rsidRDefault="004A6913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Елочная новогодняя игрушка может быть выполнена из </w:t>
      </w:r>
      <w:r w:rsidR="003B3369" w:rsidRPr="00A83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фетра, ткани, шерсти, ниток, ваты, </w:t>
      </w:r>
      <w:proofErr w:type="spellStart"/>
      <w:r w:rsidR="003B3369" w:rsidRPr="00A83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фоамирана</w:t>
      </w:r>
      <w:proofErr w:type="spellEnd"/>
      <w:r w:rsidR="004F77EA" w:rsidRPr="00A83D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>4.</w:t>
      </w:r>
      <w:r w:rsidR="004A6913">
        <w:rPr>
          <w:rFonts w:ascii="Times New Roman" w:eastAsia="Calibri" w:hAnsi="Times New Roman" w:cs="Times New Roman"/>
          <w:sz w:val="28"/>
          <w:szCs w:val="28"/>
        </w:rPr>
        <w:t>3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Елочная новогодняя игрушка должн</w:t>
      </w:r>
      <w:r w:rsidR="0086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петли, прищепки или скобы для крепления к елочным ветвям. </w:t>
      </w:r>
    </w:p>
    <w:p w:rsidR="004F77EA" w:rsidRDefault="004F77EA" w:rsidP="004F7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>4.</w:t>
      </w:r>
      <w:r w:rsidR="004A6913">
        <w:rPr>
          <w:rFonts w:ascii="Times New Roman" w:eastAsia="Calibri" w:hAnsi="Times New Roman" w:cs="Times New Roman"/>
          <w:sz w:val="28"/>
          <w:szCs w:val="28"/>
        </w:rPr>
        <w:t>4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игрушки</w:t>
      </w:r>
      <w:r w:rsidR="00B267AE" w:rsidRPr="00B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56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любая.</w:t>
      </w:r>
    </w:p>
    <w:p w:rsidR="00452324" w:rsidRPr="004F77EA" w:rsidRDefault="00452324" w:rsidP="004F7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F77EA" w:rsidRPr="004F77EA" w:rsidRDefault="004F77EA" w:rsidP="004F7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A69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игрушки не должен превышать </w:t>
      </w:r>
      <w:r w:rsidR="003B33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>х1</w:t>
      </w:r>
      <w:r w:rsidR="003B33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>х1</w:t>
      </w:r>
      <w:r w:rsidR="00A83D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и весить не более </w:t>
      </w:r>
      <w:r w:rsidR="003B33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>00 гр.</w:t>
      </w:r>
    </w:p>
    <w:p w:rsidR="004F77EA" w:rsidRPr="004F77EA" w:rsidRDefault="004F77EA" w:rsidP="004F77EA">
      <w:pPr>
        <w:spacing w:after="0" w:line="240" w:lineRule="auto"/>
        <w:rPr>
          <w:rFonts w:ascii="Calibri" w:eastAsia="Calibri" w:hAnsi="Calibri" w:cs="Times New Roman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>4.</w:t>
      </w:r>
      <w:r w:rsidR="004A6913">
        <w:rPr>
          <w:rFonts w:ascii="Times New Roman" w:eastAsia="Calibri" w:hAnsi="Times New Roman" w:cs="Times New Roman"/>
          <w:sz w:val="28"/>
          <w:szCs w:val="28"/>
        </w:rPr>
        <w:t>6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. Участник, предоставивший  на Конкурс елочную игрушку,  гарантирует, что работа является </w:t>
      </w:r>
      <w:r w:rsidRPr="00452324">
        <w:rPr>
          <w:rFonts w:ascii="Times New Roman" w:eastAsia="Calibri" w:hAnsi="Times New Roman" w:cs="Times New Roman"/>
          <w:b/>
          <w:sz w:val="28"/>
          <w:szCs w:val="28"/>
        </w:rPr>
        <w:t>авторской</w:t>
      </w:r>
      <w:r w:rsidRPr="004F77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578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206578">
        <w:rPr>
          <w:rFonts w:ascii="Times New Roman" w:eastAsia="Calibri" w:hAnsi="Times New Roman" w:cs="Times New Roman"/>
          <w:b/>
          <w:sz w:val="28"/>
          <w:szCs w:val="28"/>
        </w:rPr>
        <w:t>Категории участников</w:t>
      </w:r>
    </w:p>
    <w:p w:rsidR="00206578" w:rsidRDefault="00206578" w:rsidP="0020657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578">
        <w:rPr>
          <w:rFonts w:ascii="Times New Roman" w:eastAsia="Calibri" w:hAnsi="Times New Roman" w:cs="Times New Roman"/>
          <w:sz w:val="28"/>
          <w:szCs w:val="28"/>
        </w:rPr>
        <w:t>1. Члены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организаций, входящих в состав Белгородской городской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Pr="004F77EA">
        <w:rPr>
          <w:rFonts w:ascii="Times New Roman" w:eastAsia="Calibri" w:hAnsi="Times New Roman" w:cs="Times New Roman"/>
          <w:sz w:val="28"/>
          <w:szCs w:val="28"/>
        </w:rPr>
        <w:t>рофсоюза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578" w:rsidRDefault="00206578" w:rsidP="0020657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Дети членов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организаций, входящих в состав Белгородской городской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Pr="004F77EA">
        <w:rPr>
          <w:rFonts w:ascii="Times New Roman" w:eastAsia="Calibri" w:hAnsi="Times New Roman" w:cs="Times New Roman"/>
          <w:sz w:val="28"/>
          <w:szCs w:val="28"/>
        </w:rPr>
        <w:t>рофсоюза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6578" w:rsidRPr="00FB64EC" w:rsidRDefault="00206578" w:rsidP="00592D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4EC">
        <w:rPr>
          <w:rFonts w:ascii="Times New Roman" w:hAnsi="Times New Roman" w:cs="Times New Roman"/>
          <w:sz w:val="28"/>
          <w:szCs w:val="28"/>
        </w:rPr>
        <w:t>- до 7 лет;</w:t>
      </w:r>
    </w:p>
    <w:p w:rsidR="00206578" w:rsidRPr="00013D2F" w:rsidRDefault="00206578" w:rsidP="00592D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3D2F">
        <w:rPr>
          <w:rFonts w:ascii="Times New Roman" w:hAnsi="Times New Roman" w:cs="Times New Roman"/>
          <w:sz w:val="28"/>
          <w:szCs w:val="28"/>
        </w:rPr>
        <w:t>- от 8 до 1</w:t>
      </w:r>
      <w:r w:rsidR="00452324" w:rsidRPr="00013D2F">
        <w:rPr>
          <w:rFonts w:ascii="Times New Roman" w:hAnsi="Times New Roman" w:cs="Times New Roman"/>
          <w:sz w:val="28"/>
          <w:szCs w:val="28"/>
        </w:rPr>
        <w:t>4</w:t>
      </w:r>
      <w:r w:rsidRPr="00013D2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F77EA" w:rsidRPr="004F77EA" w:rsidRDefault="00592D69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4F77EA" w:rsidRPr="004F77EA">
        <w:rPr>
          <w:rFonts w:ascii="Times New Roman" w:eastAsia="Calibri" w:hAnsi="Times New Roman" w:cs="Times New Roman"/>
          <w:b/>
          <w:sz w:val="28"/>
          <w:szCs w:val="28"/>
        </w:rPr>
        <w:t>Номинации Конкурса</w:t>
      </w:r>
    </w:p>
    <w:p w:rsidR="004F77EA" w:rsidRPr="004F77EA" w:rsidRDefault="00592D69" w:rsidP="004F77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</w:t>
      </w:r>
      <w:r w:rsidR="00556B86">
        <w:rPr>
          <w:rFonts w:ascii="Times New Roman" w:eastAsia="Calibri" w:hAnsi="Times New Roman" w:cs="Times New Roman"/>
          <w:sz w:val="28"/>
          <w:szCs w:val="28"/>
        </w:rPr>
        <w:t>1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 «</w:t>
      </w:r>
      <w:r w:rsidR="003B3369">
        <w:rPr>
          <w:rFonts w:ascii="Times New Roman" w:eastAsia="Calibri" w:hAnsi="Times New Roman" w:cs="Times New Roman"/>
          <w:sz w:val="28"/>
          <w:szCs w:val="28"/>
        </w:rPr>
        <w:t>Сказочные персонажи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6578" w:rsidRDefault="00592D69" w:rsidP="004F77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B64EC">
        <w:rPr>
          <w:rFonts w:ascii="Times New Roman" w:eastAsia="Calibri" w:hAnsi="Times New Roman" w:cs="Times New Roman"/>
          <w:sz w:val="28"/>
          <w:szCs w:val="28"/>
        </w:rPr>
        <w:t>.</w:t>
      </w:r>
      <w:r w:rsidR="00556B86">
        <w:rPr>
          <w:rFonts w:ascii="Times New Roman" w:eastAsia="Calibri" w:hAnsi="Times New Roman" w:cs="Times New Roman"/>
          <w:sz w:val="28"/>
          <w:szCs w:val="28"/>
        </w:rPr>
        <w:t>2</w:t>
      </w:r>
      <w:r w:rsidR="00206578">
        <w:rPr>
          <w:rFonts w:ascii="Times New Roman" w:eastAsia="Calibri" w:hAnsi="Times New Roman" w:cs="Times New Roman"/>
          <w:sz w:val="28"/>
          <w:szCs w:val="28"/>
        </w:rPr>
        <w:t>. «</w:t>
      </w:r>
      <w:r w:rsidR="0022684B">
        <w:rPr>
          <w:rFonts w:ascii="Times New Roman" w:eastAsia="Calibri" w:hAnsi="Times New Roman" w:cs="Times New Roman"/>
          <w:sz w:val="28"/>
          <w:szCs w:val="28"/>
        </w:rPr>
        <w:t>Транспорт</w:t>
      </w:r>
      <w:r w:rsidR="0020657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6578" w:rsidRDefault="00592D69" w:rsidP="004F77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B64EC">
        <w:rPr>
          <w:rFonts w:ascii="Times New Roman" w:eastAsia="Calibri" w:hAnsi="Times New Roman" w:cs="Times New Roman"/>
          <w:sz w:val="28"/>
          <w:szCs w:val="28"/>
        </w:rPr>
        <w:t>.</w:t>
      </w:r>
      <w:r w:rsidR="00556B86">
        <w:rPr>
          <w:rFonts w:ascii="Times New Roman" w:eastAsia="Calibri" w:hAnsi="Times New Roman" w:cs="Times New Roman"/>
          <w:sz w:val="28"/>
          <w:szCs w:val="28"/>
        </w:rPr>
        <w:t>3</w:t>
      </w:r>
      <w:r w:rsidR="00206578">
        <w:rPr>
          <w:rFonts w:ascii="Times New Roman" w:eastAsia="Calibri" w:hAnsi="Times New Roman" w:cs="Times New Roman"/>
          <w:sz w:val="28"/>
          <w:szCs w:val="28"/>
        </w:rPr>
        <w:t>. «</w:t>
      </w:r>
      <w:r w:rsidR="003B3369">
        <w:rPr>
          <w:rFonts w:ascii="Times New Roman" w:eastAsia="Calibri" w:hAnsi="Times New Roman" w:cs="Times New Roman"/>
          <w:sz w:val="28"/>
          <w:szCs w:val="28"/>
        </w:rPr>
        <w:t>Звёзды, шары, домики</w:t>
      </w:r>
      <w:r w:rsidR="0020657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15643" w:rsidRPr="004F77EA" w:rsidRDefault="00F15643" w:rsidP="00F15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556B8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«Новогодняя игрушка - </w:t>
      </w: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наступающего года по восточному календарю (</w:t>
      </w:r>
      <w:r w:rsidR="0055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ЗМЕЯ</w:t>
      </w: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5643" w:rsidRDefault="00F15643" w:rsidP="004F77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BAF" w:rsidRPr="004F77EA" w:rsidRDefault="00580BAF" w:rsidP="004F77EA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F77EA" w:rsidRPr="004F77EA" w:rsidRDefault="005C0E97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F77EA" w:rsidRPr="004F77EA">
        <w:rPr>
          <w:rFonts w:ascii="Times New Roman" w:eastAsia="Calibri" w:hAnsi="Times New Roman" w:cs="Times New Roman"/>
          <w:b/>
          <w:sz w:val="28"/>
          <w:szCs w:val="28"/>
        </w:rPr>
        <w:t>. Сроки проведения конкурса</w:t>
      </w:r>
    </w:p>
    <w:p w:rsidR="004F77EA" w:rsidRPr="00FB64EC" w:rsidRDefault="005C0E97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94673">
        <w:rPr>
          <w:rFonts w:ascii="Times New Roman" w:eastAsia="Calibri" w:hAnsi="Times New Roman" w:cs="Times New Roman"/>
          <w:sz w:val="28"/>
          <w:szCs w:val="28"/>
        </w:rPr>
        <w:t xml:space="preserve">.1. Конкур проводится </w:t>
      </w:r>
      <w:r w:rsidR="00494673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606EE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F77EA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 ноября по </w:t>
      </w:r>
      <w:r w:rsidR="00606EE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4F77EA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606EE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F77EA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 года. </w:t>
      </w:r>
    </w:p>
    <w:p w:rsidR="004F77EA" w:rsidRPr="004F77EA" w:rsidRDefault="005C0E9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</w:t>
      </w:r>
      <w:r w:rsidR="00FB64EC">
        <w:rPr>
          <w:rFonts w:ascii="Times New Roman" w:eastAsia="Calibri" w:hAnsi="Times New Roman" w:cs="Times New Roman"/>
          <w:sz w:val="28"/>
          <w:szCs w:val="28"/>
        </w:rPr>
        <w:t>2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</w:t>
      </w:r>
      <w:r w:rsidR="004F77EA" w:rsidRPr="004F77EA">
        <w:rPr>
          <w:rFonts w:ascii="Calibri" w:eastAsia="Calibri" w:hAnsi="Calibri" w:cs="Times New Roman"/>
        </w:rPr>
        <w:t xml:space="preserve"> 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 К работе должна быть приложена заявка (Приложение № </w:t>
      </w:r>
      <w:r w:rsidR="005769B7">
        <w:rPr>
          <w:rFonts w:ascii="Times New Roman" w:eastAsia="Calibri" w:hAnsi="Times New Roman" w:cs="Times New Roman"/>
          <w:sz w:val="28"/>
          <w:szCs w:val="28"/>
        </w:rPr>
        <w:t>2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F77EA" w:rsidRPr="00FB64EC" w:rsidRDefault="005C0E97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</w:t>
      </w:r>
      <w:r w:rsidR="00FB64EC">
        <w:rPr>
          <w:rFonts w:ascii="Times New Roman" w:eastAsia="Calibri" w:hAnsi="Times New Roman" w:cs="Times New Roman"/>
          <w:sz w:val="28"/>
          <w:szCs w:val="28"/>
        </w:rPr>
        <w:t>3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. Подведение итогов. Размещение информации об итогах Конкурса на сайте Белгородской городской организации </w:t>
      </w:r>
      <w:r w:rsidR="00B267AE"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рофсоюза образования </w:t>
      </w:r>
      <w:proofErr w:type="spellStart"/>
      <w:r w:rsidR="004F77EA" w:rsidRPr="004F77EA">
        <w:rPr>
          <w:rFonts w:ascii="Times New Roman" w:eastAsia="Calibri" w:hAnsi="Times New Roman" w:cs="Times New Roman"/>
          <w:sz w:val="28"/>
          <w:szCs w:val="28"/>
          <w:lang w:val="en-US"/>
        </w:rPr>
        <w:t>profcom</w:t>
      </w:r>
      <w:proofErr w:type="spellEnd"/>
      <w:r w:rsidR="004F77EA" w:rsidRPr="004F77EA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4F77EA" w:rsidRPr="004F77EA">
        <w:rPr>
          <w:rFonts w:ascii="Times New Roman" w:eastAsia="Calibri" w:hAnsi="Times New Roman" w:cs="Times New Roman"/>
          <w:sz w:val="28"/>
          <w:szCs w:val="28"/>
          <w:lang w:val="en-US"/>
        </w:rPr>
        <w:t>beluo</w:t>
      </w:r>
      <w:proofErr w:type="spellEnd"/>
      <w:r w:rsidR="004F77EA" w:rsidRPr="004F77EA">
        <w:rPr>
          <w:rFonts w:ascii="Times New Roman" w:eastAsia="Calibri" w:hAnsi="Times New Roman" w:cs="Times New Roman"/>
          <w:sz w:val="28"/>
          <w:szCs w:val="28"/>
        </w:rPr>
        <w:t>31.</w:t>
      </w:r>
      <w:proofErr w:type="spellStart"/>
      <w:r w:rsidR="004F77EA" w:rsidRPr="004F77E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341948">
        <w:rPr>
          <w:rFonts w:ascii="Times New Roman" w:eastAsia="Calibri" w:hAnsi="Times New Roman" w:cs="Times New Roman"/>
          <w:sz w:val="28"/>
          <w:szCs w:val="28"/>
        </w:rPr>
        <w:t xml:space="preserve">  и странице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 организации в социальн</w:t>
      </w:r>
      <w:r w:rsidR="007329F6">
        <w:rPr>
          <w:rFonts w:ascii="Times New Roman" w:eastAsia="Calibri" w:hAnsi="Times New Roman" w:cs="Times New Roman"/>
          <w:sz w:val="28"/>
          <w:szCs w:val="28"/>
        </w:rPr>
        <w:t>ой</w:t>
      </w:r>
      <w:r w:rsidR="00FB64EC">
        <w:rPr>
          <w:rFonts w:ascii="Times New Roman" w:eastAsia="Calibri" w:hAnsi="Times New Roman" w:cs="Times New Roman"/>
          <w:sz w:val="28"/>
          <w:szCs w:val="28"/>
        </w:rPr>
        <w:t xml:space="preserve"> сет</w:t>
      </w:r>
      <w:r w:rsidR="007329F6">
        <w:rPr>
          <w:rFonts w:ascii="Times New Roman" w:eastAsia="Calibri" w:hAnsi="Times New Roman" w:cs="Times New Roman"/>
          <w:sz w:val="28"/>
          <w:szCs w:val="28"/>
        </w:rPr>
        <w:t>и</w:t>
      </w:r>
      <w:r w:rsidR="00FB6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64EC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FB64EC" w:rsidRPr="00A42250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https://vk.com/bel.gor.prof</w:t>
        </w:r>
      </w:hyperlink>
      <w:r w:rsidR="00FB6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4EC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294F23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4F77EA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294F2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F77EA" w:rsidRPr="00FB64EC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341948" w:rsidRDefault="00341948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5C0E97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="004F77EA" w:rsidRPr="004F77EA">
        <w:rPr>
          <w:rFonts w:ascii="Times New Roman" w:eastAsia="Calibri" w:hAnsi="Times New Roman" w:cs="Times New Roman"/>
          <w:b/>
          <w:sz w:val="28"/>
          <w:szCs w:val="28"/>
        </w:rPr>
        <w:t>. Порядок проведения конкурса и определения победителей</w:t>
      </w:r>
    </w:p>
    <w:p w:rsidR="004F77EA" w:rsidRPr="004F77EA" w:rsidRDefault="005C0E9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.1. Конкурс проводится в два этапа: </w:t>
      </w:r>
    </w:p>
    <w:p w:rsidR="004F77EA" w:rsidRPr="004F77EA" w:rsidRDefault="0017497C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 этап </w:t>
      </w:r>
      <w:r w:rsidR="004503E7">
        <w:rPr>
          <w:rFonts w:ascii="Times New Roman" w:eastAsia="Calibri" w:hAnsi="Times New Roman" w:cs="Times New Roman"/>
          <w:sz w:val="28"/>
          <w:szCs w:val="28"/>
        </w:rPr>
        <w:t>–</w:t>
      </w:r>
      <w:r w:rsidR="004F77EA" w:rsidRPr="00450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3E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C1471">
        <w:rPr>
          <w:rFonts w:ascii="Times New Roman" w:eastAsia="Calibri" w:hAnsi="Times New Roman" w:cs="Times New Roman"/>
          <w:sz w:val="28"/>
          <w:szCs w:val="28"/>
        </w:rPr>
        <w:t>5</w:t>
      </w:r>
      <w:r w:rsidRPr="004503E7">
        <w:rPr>
          <w:rFonts w:ascii="Times New Roman" w:eastAsia="Calibri" w:hAnsi="Times New Roman" w:cs="Times New Roman"/>
          <w:sz w:val="28"/>
          <w:szCs w:val="28"/>
        </w:rPr>
        <w:t xml:space="preserve"> ноября по </w:t>
      </w:r>
      <w:r w:rsidR="002C1471">
        <w:rPr>
          <w:rFonts w:ascii="Times New Roman" w:eastAsia="Calibri" w:hAnsi="Times New Roman" w:cs="Times New Roman"/>
          <w:sz w:val="28"/>
          <w:szCs w:val="28"/>
        </w:rPr>
        <w:t>9</w:t>
      </w:r>
      <w:r w:rsidRPr="004503E7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2C1471">
        <w:rPr>
          <w:rFonts w:ascii="Times New Roman" w:eastAsia="Calibri" w:hAnsi="Times New Roman" w:cs="Times New Roman"/>
          <w:sz w:val="28"/>
          <w:szCs w:val="28"/>
        </w:rPr>
        <w:t>4</w:t>
      </w:r>
      <w:r w:rsidRPr="004503E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F77EA" w:rsidRPr="004503E7">
        <w:rPr>
          <w:rFonts w:ascii="Times New Roman" w:eastAsia="Calibri" w:hAnsi="Times New Roman" w:cs="Times New Roman"/>
          <w:sz w:val="28"/>
          <w:szCs w:val="28"/>
        </w:rPr>
        <w:t>:</w:t>
      </w:r>
      <w:r w:rsidR="004F77EA" w:rsidRPr="008612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F77EA" w:rsidRPr="0017497C">
        <w:rPr>
          <w:rFonts w:ascii="Times New Roman" w:eastAsia="Calibri" w:hAnsi="Times New Roman" w:cs="Times New Roman"/>
          <w:sz w:val="28"/>
          <w:szCs w:val="28"/>
        </w:rPr>
        <w:t>оформление работ и заявок. Прием конкурсных работ осуществляется с</w:t>
      </w:r>
      <w:r w:rsidR="002C147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94673" w:rsidRPr="008F480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F77EA" w:rsidRPr="008F48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1471" w:rsidRPr="008F480A">
        <w:rPr>
          <w:rFonts w:ascii="Times New Roman" w:eastAsia="Calibri" w:hAnsi="Times New Roman" w:cs="Times New Roman"/>
          <w:b/>
          <w:sz w:val="28"/>
          <w:szCs w:val="28"/>
        </w:rPr>
        <w:t>дек</w:t>
      </w:r>
      <w:r w:rsidR="0073523C" w:rsidRPr="008F48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2C1471" w:rsidRPr="008F480A">
        <w:rPr>
          <w:rFonts w:ascii="Times New Roman" w:eastAsia="Calibri" w:hAnsi="Times New Roman" w:cs="Times New Roman"/>
          <w:b/>
          <w:sz w:val="28"/>
          <w:szCs w:val="28"/>
        </w:rPr>
        <w:t>бря</w:t>
      </w:r>
      <w:r w:rsidR="004F77EA" w:rsidRPr="0017497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bookmarkStart w:id="0" w:name="_GoBack"/>
      <w:r w:rsidR="002C1471" w:rsidRPr="008F480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4F77EA" w:rsidRPr="008F480A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2C1471" w:rsidRPr="008F480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F77EA" w:rsidRPr="008F480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4F77EA" w:rsidRPr="004F77EA">
        <w:rPr>
          <w:rFonts w:ascii="Times New Roman" w:eastAsia="Calibri" w:hAnsi="Times New Roman" w:cs="Times New Roman"/>
          <w:sz w:val="28"/>
          <w:szCs w:val="28"/>
        </w:rPr>
        <w:t>в кабинете 212 управления образования администрации г. Белгорода.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II этап – </w:t>
      </w:r>
      <w:r w:rsidR="0017497C" w:rsidRPr="0017497C">
        <w:rPr>
          <w:rFonts w:ascii="Times New Roman" w:eastAsia="Calibri" w:hAnsi="Times New Roman" w:cs="Times New Roman"/>
          <w:sz w:val="28"/>
          <w:szCs w:val="28"/>
        </w:rPr>
        <w:t>1</w:t>
      </w:r>
      <w:r w:rsidR="002D71F0">
        <w:rPr>
          <w:rFonts w:ascii="Times New Roman" w:eastAsia="Calibri" w:hAnsi="Times New Roman" w:cs="Times New Roman"/>
          <w:sz w:val="28"/>
          <w:szCs w:val="28"/>
        </w:rPr>
        <w:t>3</w:t>
      </w:r>
      <w:r w:rsidRPr="0017497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E32669">
        <w:rPr>
          <w:rFonts w:ascii="Times New Roman" w:eastAsia="Calibri" w:hAnsi="Times New Roman" w:cs="Times New Roman"/>
          <w:sz w:val="28"/>
          <w:szCs w:val="28"/>
        </w:rPr>
        <w:t>4</w:t>
      </w:r>
      <w:r w:rsidRPr="00174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7EA">
        <w:rPr>
          <w:rFonts w:ascii="Times New Roman" w:eastAsia="Calibri" w:hAnsi="Times New Roman" w:cs="Times New Roman"/>
          <w:sz w:val="28"/>
          <w:szCs w:val="28"/>
        </w:rPr>
        <w:t>года: работа жюри и  определение победителей конкурса. Работа членов жюри по отбору лучших игрушек состоится в кабинете 212 управления образования администрации города Белгорода в 15.00.</w:t>
      </w:r>
    </w:p>
    <w:p w:rsidR="004F77EA" w:rsidRDefault="005C0E9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.2. Автор игрушки, набравший большее количество голосов, становится победителем Конкурса в выбранной номинации.</w:t>
      </w:r>
    </w:p>
    <w:p w:rsidR="00E32669" w:rsidRPr="004F77EA" w:rsidRDefault="00E32669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 Победители и призёры будут определены отдельно для общеобразовательных учреждений, дошкольных образовательных учреждений и учреждений дополнительного образования детей.</w:t>
      </w:r>
    </w:p>
    <w:p w:rsidR="004F77EA" w:rsidRPr="004503E7" w:rsidRDefault="005C0E9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</w:t>
      </w:r>
      <w:r w:rsidR="00E32669">
        <w:rPr>
          <w:rFonts w:ascii="Times New Roman" w:eastAsia="Calibri" w:hAnsi="Times New Roman" w:cs="Times New Roman"/>
          <w:sz w:val="28"/>
          <w:szCs w:val="28"/>
        </w:rPr>
        <w:t>4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. Победители </w:t>
      </w:r>
      <w:r w:rsidR="004D591F">
        <w:rPr>
          <w:rFonts w:ascii="Times New Roman" w:eastAsia="Calibri" w:hAnsi="Times New Roman" w:cs="Times New Roman"/>
          <w:sz w:val="28"/>
          <w:szCs w:val="28"/>
        </w:rPr>
        <w:t xml:space="preserve">и призеры 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Конкурса получают </w:t>
      </w:r>
      <w:r w:rsidR="00177793">
        <w:rPr>
          <w:rFonts w:ascii="Times New Roman" w:eastAsia="Calibri" w:hAnsi="Times New Roman" w:cs="Times New Roman"/>
          <w:sz w:val="28"/>
          <w:szCs w:val="28"/>
        </w:rPr>
        <w:t xml:space="preserve">Почетные 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грамоты Белгородской городской организации </w:t>
      </w:r>
      <w:r w:rsidR="00B267AE"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рофсоюза образования</w:t>
      </w:r>
      <w:r w:rsidR="00FC2155" w:rsidRPr="004503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7EA" w:rsidRPr="004F77EA" w:rsidRDefault="005C0E9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</w:t>
      </w:r>
      <w:r w:rsidR="00E32669">
        <w:rPr>
          <w:rFonts w:ascii="Times New Roman" w:eastAsia="Calibri" w:hAnsi="Times New Roman" w:cs="Times New Roman"/>
          <w:sz w:val="28"/>
          <w:szCs w:val="28"/>
        </w:rPr>
        <w:t>5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  Оргкомитет оставляет за собой право объявить несколько победителей в каждой номинации.</w:t>
      </w:r>
    </w:p>
    <w:p w:rsidR="004F77EA" w:rsidRPr="004F77EA" w:rsidRDefault="005C0E9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</w:t>
      </w:r>
      <w:r w:rsidR="00E32669">
        <w:rPr>
          <w:rFonts w:ascii="Times New Roman" w:eastAsia="Calibri" w:hAnsi="Times New Roman" w:cs="Times New Roman"/>
          <w:sz w:val="28"/>
          <w:szCs w:val="28"/>
        </w:rPr>
        <w:t>6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. Подавая заявку на конкурс, участники автоматически соглашаются со всеми пунктами настоящего Положения и с правом Белгородской городской организации </w:t>
      </w:r>
      <w:r w:rsidR="00B267AE"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рофсоюза образования использовать профсоюзные новогодние игрушки для украшения Профсоюзной ёлки</w:t>
      </w:r>
      <w:r w:rsidR="00494673">
        <w:rPr>
          <w:rFonts w:ascii="Times New Roman" w:eastAsia="Calibri" w:hAnsi="Times New Roman" w:cs="Times New Roman"/>
          <w:sz w:val="28"/>
          <w:szCs w:val="28"/>
        </w:rPr>
        <w:t xml:space="preserve"> и в благотворительных целях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77EA" w:rsidRDefault="005C0E9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.</w:t>
      </w:r>
      <w:r w:rsidR="00E32669">
        <w:rPr>
          <w:rFonts w:ascii="Times New Roman" w:eastAsia="Calibri" w:hAnsi="Times New Roman" w:cs="Times New Roman"/>
          <w:sz w:val="28"/>
          <w:szCs w:val="28"/>
        </w:rPr>
        <w:t>7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. Участвуя в конкурсе, участники дают согласие на размещение информации о результатах участия на интернет – ресурсах: ФИО участника, возраст, образовательное учреждение,  фотоматериалы. </w:t>
      </w:r>
    </w:p>
    <w:p w:rsidR="00E717EF" w:rsidRPr="005769B7" w:rsidRDefault="005C0E97" w:rsidP="005769B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12488">
        <w:rPr>
          <w:rFonts w:ascii="Times New Roman" w:eastAsia="Calibri" w:hAnsi="Times New Roman" w:cs="Times New Roman"/>
          <w:sz w:val="28"/>
          <w:szCs w:val="28"/>
        </w:rPr>
        <w:t>.</w:t>
      </w:r>
      <w:r w:rsidR="00E32669">
        <w:rPr>
          <w:rFonts w:ascii="Times New Roman" w:eastAsia="Calibri" w:hAnsi="Times New Roman" w:cs="Times New Roman"/>
          <w:sz w:val="28"/>
          <w:szCs w:val="28"/>
        </w:rPr>
        <w:t>8</w:t>
      </w:r>
      <w:r w:rsidR="00012488">
        <w:rPr>
          <w:rFonts w:ascii="Times New Roman" w:eastAsia="Calibri" w:hAnsi="Times New Roman" w:cs="Times New Roman"/>
          <w:sz w:val="28"/>
          <w:szCs w:val="28"/>
        </w:rPr>
        <w:t xml:space="preserve">. После окончания конкурса игрушки </w:t>
      </w:r>
      <w:r w:rsidR="00012488" w:rsidRPr="0045232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возвращаются</w:t>
      </w:r>
      <w:r w:rsidR="000124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7EA" w:rsidRPr="004F77EA" w:rsidRDefault="005C0E97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4F77EA" w:rsidRPr="004F77EA">
        <w:rPr>
          <w:rFonts w:ascii="Times New Roman" w:eastAsia="Calibri" w:hAnsi="Times New Roman" w:cs="Times New Roman"/>
          <w:b/>
          <w:sz w:val="28"/>
          <w:szCs w:val="28"/>
        </w:rPr>
        <w:t>. Критерии оценки конкурсной работы</w:t>
      </w:r>
    </w:p>
    <w:p w:rsidR="004F77EA" w:rsidRPr="004F77EA" w:rsidRDefault="005C0E97" w:rsidP="004F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игрушки своими руками.</w:t>
      </w:r>
    </w:p>
    <w:p w:rsidR="004F77EA" w:rsidRPr="004F77EA" w:rsidRDefault="005C0E97" w:rsidP="004F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Соответствие игрушки новогодней тематике.</w:t>
      </w:r>
    </w:p>
    <w:p w:rsidR="004F77EA" w:rsidRPr="004F77EA" w:rsidRDefault="005C0E97" w:rsidP="004F7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A6913">
        <w:rPr>
          <w:rFonts w:ascii="Times New Roman" w:eastAsia="Calibri" w:hAnsi="Times New Roman" w:cs="Times New Roman"/>
          <w:sz w:val="28"/>
          <w:szCs w:val="28"/>
        </w:rPr>
        <w:t>.3.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С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оответствие игрушки размерам, позволяющим использовать ее в </w:t>
      </w:r>
      <w:r w:rsidR="005C2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 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</w:t>
      </w:r>
      <w:r w:rsidR="005C2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новогодней елки.</w:t>
      </w:r>
    </w:p>
    <w:p w:rsidR="004F77EA" w:rsidRPr="004F77EA" w:rsidRDefault="005C0E97" w:rsidP="004F7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Оригинальность дизайна новогодней игрушки.</w:t>
      </w:r>
    </w:p>
    <w:p w:rsidR="004F77EA" w:rsidRPr="004F77EA" w:rsidRDefault="005C0E97" w:rsidP="004F77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A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Красочность и эстетичность оформления новогодней игрушки.</w:t>
      </w:r>
    </w:p>
    <w:p w:rsidR="004F77EA" w:rsidRPr="004F77EA" w:rsidRDefault="005C0E97" w:rsidP="004F77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Качество крепления новогодней игрушки.</w:t>
      </w:r>
    </w:p>
    <w:p w:rsidR="004F77EA" w:rsidRPr="004F77EA" w:rsidRDefault="005C0E97" w:rsidP="004F7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A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77EA" w:rsidRPr="004F7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F77EA" w:rsidRPr="004F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новогодней игрушки.</w:t>
      </w:r>
    </w:p>
    <w:p w:rsidR="005769B7" w:rsidRDefault="005769B7" w:rsidP="0045232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616" w:rsidRDefault="00A77616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5C0E97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10</w:t>
      </w:r>
      <w:r w:rsidR="004F77EA" w:rsidRPr="004F77EA">
        <w:rPr>
          <w:rFonts w:ascii="Times New Roman" w:eastAsia="Calibri" w:hAnsi="Times New Roman" w:cs="Times New Roman"/>
          <w:b/>
          <w:sz w:val="28"/>
          <w:szCs w:val="28"/>
        </w:rPr>
        <w:t>. Координация конкурса. Состав жюри</w:t>
      </w:r>
    </w:p>
    <w:p w:rsidR="004F77EA" w:rsidRPr="004F77EA" w:rsidRDefault="00A77616" w:rsidP="004F77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состав  жюри входят члены п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резидиума городского комитета профсоюза, члены Молодежного комитета Белгородской городской организации </w:t>
      </w:r>
      <w:r w:rsidR="00494673">
        <w:rPr>
          <w:rFonts w:ascii="Times New Roman" w:eastAsia="Calibri" w:hAnsi="Times New Roman" w:cs="Times New Roman"/>
          <w:sz w:val="28"/>
          <w:szCs w:val="28"/>
        </w:rPr>
        <w:t xml:space="preserve">Общероссийского </w:t>
      </w:r>
      <w:r w:rsidR="00CB2CFF">
        <w:rPr>
          <w:rFonts w:ascii="Times New Roman" w:eastAsia="Calibri" w:hAnsi="Times New Roman" w:cs="Times New Roman"/>
          <w:sz w:val="28"/>
          <w:szCs w:val="28"/>
        </w:rPr>
        <w:t>П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рофсоюза </w:t>
      </w:r>
      <w:r w:rsidR="0049467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>, специалисты в об</w:t>
      </w:r>
      <w:r w:rsidR="005C0E97">
        <w:rPr>
          <w:rFonts w:ascii="Times New Roman" w:eastAsia="Calibri" w:hAnsi="Times New Roman" w:cs="Times New Roman"/>
          <w:sz w:val="28"/>
          <w:szCs w:val="28"/>
        </w:rPr>
        <w:t>ласти искусства и культуры МБУ НМИЦ</w:t>
      </w:r>
      <w:r w:rsidR="004F77EA" w:rsidRPr="004F77EA">
        <w:rPr>
          <w:rFonts w:ascii="Times New Roman" w:eastAsia="Calibri" w:hAnsi="Times New Roman" w:cs="Times New Roman"/>
          <w:sz w:val="28"/>
          <w:szCs w:val="28"/>
        </w:rPr>
        <w:t xml:space="preserve">, председатели первичных профсоюзных организаций города. </w:t>
      </w:r>
    </w:p>
    <w:p w:rsidR="004F77EA" w:rsidRPr="004F77EA" w:rsidRDefault="004F77EA" w:rsidP="004F77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C01600" w:rsidRDefault="00C01600"/>
    <w:p w:rsidR="004F77EA" w:rsidRDefault="004F77EA"/>
    <w:p w:rsidR="004F77EA" w:rsidRDefault="004F77EA"/>
    <w:p w:rsidR="004F77EA" w:rsidRDefault="004F77EA"/>
    <w:p w:rsidR="004F77EA" w:rsidRDefault="004F77EA"/>
    <w:p w:rsidR="004F77EA" w:rsidRDefault="004F77EA"/>
    <w:p w:rsidR="004F77EA" w:rsidRDefault="004F77EA"/>
    <w:p w:rsidR="00C9018A" w:rsidRDefault="00C9018A"/>
    <w:p w:rsidR="00C9018A" w:rsidRDefault="00C9018A"/>
    <w:p w:rsidR="00C9018A" w:rsidRDefault="00C9018A"/>
    <w:p w:rsidR="00C9018A" w:rsidRDefault="00C9018A"/>
    <w:p w:rsidR="00C9018A" w:rsidRDefault="00C9018A"/>
    <w:p w:rsidR="00C9018A" w:rsidRDefault="00C9018A"/>
    <w:p w:rsidR="00E717EF" w:rsidRDefault="00E717EF"/>
    <w:p w:rsidR="00E93E32" w:rsidRDefault="00E93E32"/>
    <w:p w:rsidR="00CB2CFF" w:rsidRDefault="00CB2CFF"/>
    <w:p w:rsidR="00CB2CFF" w:rsidRDefault="00CB2CFF"/>
    <w:p w:rsidR="00CB2CFF" w:rsidRDefault="00CB2CFF"/>
    <w:p w:rsidR="005769B7" w:rsidRDefault="005769B7"/>
    <w:p w:rsidR="005769B7" w:rsidRDefault="005769B7"/>
    <w:p w:rsidR="005769B7" w:rsidRDefault="005769B7"/>
    <w:p w:rsidR="005769B7" w:rsidRDefault="005769B7"/>
    <w:p w:rsidR="005769B7" w:rsidRDefault="005769B7"/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Оргкомитет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конкурса «Профсоюзная новогодняя игрушка»</w:t>
      </w:r>
    </w:p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BC2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 xml:space="preserve">Ломоносова Оксана Ивановна – </w:t>
      </w:r>
      <w:r w:rsidRPr="004F77EA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4F77EA">
        <w:rPr>
          <w:rFonts w:ascii="Calibri" w:eastAsia="Calibri" w:hAnsi="Calibri" w:cs="Times New Roman"/>
        </w:rPr>
        <w:t xml:space="preserve"> 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Белгородской городской организации </w:t>
      </w:r>
      <w:r w:rsidR="00651BC2"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рофсоюза образования 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Филоненко Ирина Владимировна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 – заместитель председателя</w:t>
      </w:r>
      <w:r w:rsidRPr="004F77EA">
        <w:rPr>
          <w:rFonts w:ascii="Calibri" w:eastAsia="Calibri" w:hAnsi="Calibri" w:cs="Times New Roman"/>
        </w:rPr>
        <w:t xml:space="preserve"> 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Белгородской городской организации </w:t>
      </w:r>
      <w:r w:rsidR="00651BC2">
        <w:rPr>
          <w:rFonts w:ascii="Times New Roman" w:eastAsia="Calibri" w:hAnsi="Times New Roman" w:cs="Times New Roman"/>
          <w:sz w:val="28"/>
          <w:szCs w:val="28"/>
        </w:rPr>
        <w:t>Общероссийского  П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рофсоюза образования </w:t>
      </w:r>
    </w:p>
    <w:p w:rsidR="004F77EA" w:rsidRPr="00F72A1F" w:rsidRDefault="0082746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Гулевская </w:t>
      </w:r>
      <w:r w:rsidR="00452324">
        <w:rPr>
          <w:rFonts w:ascii="Times New Roman" w:eastAsia="Calibri" w:hAnsi="Times New Roman" w:cs="Times New Roman"/>
          <w:b/>
          <w:sz w:val="28"/>
          <w:szCs w:val="28"/>
        </w:rPr>
        <w:t xml:space="preserve">Наталья Владимировна </w:t>
      </w:r>
      <w:r w:rsidR="00F72A1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4523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A1F" w:rsidRPr="00F72A1F">
        <w:rPr>
          <w:rFonts w:ascii="Times New Roman" w:eastAsia="Calibri" w:hAnsi="Times New Roman" w:cs="Times New Roman"/>
          <w:sz w:val="28"/>
          <w:szCs w:val="28"/>
        </w:rPr>
        <w:t>заместитель директора ГБУ ДО «</w:t>
      </w:r>
      <w:proofErr w:type="spellStart"/>
      <w:r w:rsidR="00F72A1F" w:rsidRPr="00F72A1F">
        <w:rPr>
          <w:rFonts w:ascii="Times New Roman" w:eastAsia="Calibri" w:hAnsi="Times New Roman" w:cs="Times New Roman"/>
          <w:sz w:val="28"/>
          <w:szCs w:val="28"/>
        </w:rPr>
        <w:t>БелОДЭБЦ</w:t>
      </w:r>
      <w:proofErr w:type="spellEnd"/>
      <w:r w:rsidR="00F72A1F" w:rsidRPr="00F72A1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7467" w:rsidRPr="00F72A1F" w:rsidRDefault="0082746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Дульцева</w:t>
      </w:r>
      <w:proofErr w:type="spellEnd"/>
      <w:r w:rsidR="00452324">
        <w:rPr>
          <w:rFonts w:ascii="Times New Roman" w:eastAsia="Calibri" w:hAnsi="Times New Roman" w:cs="Times New Roman"/>
          <w:b/>
          <w:sz w:val="28"/>
          <w:szCs w:val="28"/>
        </w:rPr>
        <w:t xml:space="preserve"> Ирина Николаевна </w:t>
      </w:r>
      <w:r w:rsidR="00F72A1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4523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A1F" w:rsidRPr="00F72A1F">
        <w:rPr>
          <w:rFonts w:ascii="Times New Roman" w:eastAsia="Calibri" w:hAnsi="Times New Roman" w:cs="Times New Roman"/>
          <w:sz w:val="28"/>
          <w:szCs w:val="28"/>
        </w:rPr>
        <w:t>специалист по кадрам МБУДО СШ по ЗВС.</w:t>
      </w:r>
    </w:p>
    <w:p w:rsidR="00827467" w:rsidRPr="00F72A1F" w:rsidRDefault="00827467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Семыкина</w:t>
      </w:r>
      <w:proofErr w:type="spellEnd"/>
      <w:r w:rsidR="00452324">
        <w:rPr>
          <w:rFonts w:ascii="Times New Roman" w:eastAsia="Calibri" w:hAnsi="Times New Roman" w:cs="Times New Roman"/>
          <w:b/>
          <w:sz w:val="28"/>
          <w:szCs w:val="28"/>
        </w:rPr>
        <w:t xml:space="preserve"> Ирина Александровна </w:t>
      </w:r>
      <w:r w:rsidR="00F72A1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4523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A1F" w:rsidRPr="00F72A1F">
        <w:rPr>
          <w:rFonts w:ascii="Times New Roman" w:eastAsia="Calibri" w:hAnsi="Times New Roman" w:cs="Times New Roman"/>
          <w:sz w:val="28"/>
          <w:szCs w:val="28"/>
        </w:rPr>
        <w:t>учитель-логопед МБДОУ д/с №43.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Default="004F77EA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E717EF" w:rsidRDefault="00E717EF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E717EF" w:rsidRPr="004F77EA" w:rsidRDefault="00E717EF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4F77EA" w:rsidRDefault="004F77EA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651BC2" w:rsidRDefault="00651BC2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827467" w:rsidRDefault="00827467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827467" w:rsidRDefault="00827467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827467" w:rsidRDefault="00827467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827467" w:rsidRDefault="00827467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AB1495" w:rsidRDefault="00AB1495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Жюри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конкурса  «Профсоюзная новогодняя игрушка»</w:t>
      </w:r>
    </w:p>
    <w:p w:rsidR="004F77EA" w:rsidRPr="004F77EA" w:rsidRDefault="004F77EA" w:rsidP="004F77EA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 xml:space="preserve">Ломоносова Оксана Ивановна – </w:t>
      </w:r>
      <w:r w:rsidRPr="004F77EA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4F77EA">
        <w:rPr>
          <w:rFonts w:ascii="Calibri" w:eastAsia="Calibri" w:hAnsi="Calibri" w:cs="Times New Roman"/>
        </w:rPr>
        <w:t xml:space="preserve"> 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Белгородской городской организации </w:t>
      </w:r>
      <w:r w:rsidR="00611A6B"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рофсоюза образования, </w:t>
      </w:r>
      <w:r w:rsidRPr="004F77EA">
        <w:rPr>
          <w:rFonts w:ascii="Times New Roman" w:eastAsia="Calibri" w:hAnsi="Times New Roman" w:cs="Times New Roman"/>
          <w:b/>
          <w:sz w:val="28"/>
          <w:szCs w:val="28"/>
        </w:rPr>
        <w:t>председатель жюри</w:t>
      </w:r>
      <w:r w:rsidR="00AB14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F77EA">
        <w:rPr>
          <w:rFonts w:ascii="Times New Roman" w:eastAsia="Calibri" w:hAnsi="Times New Roman" w:cs="Times New Roman"/>
          <w:b/>
          <w:sz w:val="28"/>
          <w:szCs w:val="28"/>
        </w:rPr>
        <w:t>Бочарова</w:t>
      </w:r>
      <w:proofErr w:type="spellEnd"/>
      <w:r w:rsidRPr="004F77EA">
        <w:rPr>
          <w:rFonts w:ascii="Times New Roman" w:eastAsia="Calibri" w:hAnsi="Times New Roman" w:cs="Times New Roman"/>
          <w:b/>
          <w:sz w:val="28"/>
          <w:szCs w:val="28"/>
        </w:rPr>
        <w:t xml:space="preserve"> Альбина Петровна – </w:t>
      </w:r>
      <w:r w:rsidRPr="004F77EA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</w:t>
      </w:r>
      <w:r w:rsidR="00440913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4F77EA">
        <w:rPr>
          <w:rFonts w:ascii="Times New Roman" w:eastAsia="Calibri" w:hAnsi="Times New Roman" w:cs="Times New Roman"/>
          <w:sz w:val="28"/>
          <w:szCs w:val="28"/>
        </w:rPr>
        <w:t>образования и сопровождения одаренных детей МБУ НМИЦ,</w:t>
      </w:r>
      <w:r w:rsidRPr="004F77EA">
        <w:rPr>
          <w:rFonts w:ascii="Times New Roman" w:eastAsia="Calibri" w:hAnsi="Times New Roman" w:cs="Times New Roman"/>
          <w:b/>
          <w:sz w:val="28"/>
          <w:szCs w:val="28"/>
        </w:rPr>
        <w:t xml:space="preserve"> заместитель председателя жюри</w:t>
      </w:r>
      <w:r w:rsidR="00AB14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27467" w:rsidRPr="006A11D3" w:rsidRDefault="00827467" w:rsidP="00827467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Быкова Лилия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Александровна </w:t>
      </w:r>
      <w:r w:rsidR="006A11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A11D3" w:rsidRP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МАДОУ д/с №78.</w:t>
      </w:r>
    </w:p>
    <w:p w:rsidR="00827467" w:rsidRPr="006A11D3" w:rsidRDefault="00827467" w:rsidP="00827467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Жданова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Геннадьевна - </w:t>
      </w:r>
      <w:r w:rsidR="006A11D3" w:rsidRP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 </w:t>
      </w:r>
      <w:r w:rsid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>МБДОУ д/с №75</w:t>
      </w:r>
      <w:r w:rsidR="006A11D3" w:rsidRP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27467" w:rsidRPr="006A11D3" w:rsidRDefault="00827467" w:rsidP="00827467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Зиялова</w:t>
      </w:r>
      <w:proofErr w:type="spellEnd"/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Алена Викторовна </w:t>
      </w:r>
      <w:r w:rsidR="006A11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A11D3" w:rsidRP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 МБОУ СОШ №7.</w:t>
      </w:r>
    </w:p>
    <w:p w:rsidR="00827467" w:rsidRPr="006A11D3" w:rsidRDefault="00827467" w:rsidP="00827467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Матушкина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Ирина Евгеньевна </w:t>
      </w:r>
      <w:r w:rsidR="006A11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A11D3" w:rsidRP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инструктор по физической культуре</w:t>
      </w:r>
      <w:r w:rsidR="006A11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>МБДОУ д/с №21</w:t>
      </w:r>
      <w:r w:rsidR="006A11D3" w:rsidRP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27467" w:rsidRPr="00E35A7A" w:rsidRDefault="00827467" w:rsidP="00827467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Михайленко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Нелли Ивановна - </w:t>
      </w:r>
      <w:r w:rsidR="00E35A7A" w:rsidRP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 </w:t>
      </w:r>
      <w:r w:rsidR="00E35A7A">
        <w:rPr>
          <w:rFonts w:ascii="Times New Roman" w:eastAsia="Times New Roman" w:hAnsi="Times New Roman" w:cs="Times New Roman"/>
          <w:sz w:val="30"/>
          <w:szCs w:val="30"/>
          <w:lang w:eastAsia="ru-RU"/>
        </w:rPr>
        <w:t>МБДОУ д/с №33</w:t>
      </w:r>
      <w:r w:rsidR="00E35A7A" w:rsidRPr="006A11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27467" w:rsidRPr="00E35A7A" w:rsidRDefault="00827467" w:rsidP="00827467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Недосекова</w:t>
      </w:r>
      <w:proofErr w:type="spellEnd"/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Алла Владимировна </w:t>
      </w:r>
      <w:r w:rsidR="00E35A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35A7A" w:rsidRPr="00E35A7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 МБОУ ЦО №6 «Перспектива».</w:t>
      </w:r>
    </w:p>
    <w:p w:rsidR="00827467" w:rsidRPr="00E35A7A" w:rsidRDefault="00827467" w:rsidP="00827467">
      <w:pPr>
        <w:spacing w:after="160" w:line="259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Проскурина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Алексеевна </w:t>
      </w:r>
      <w:r w:rsidR="00E35A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4523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35A7A" w:rsidRPr="00E35A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учитель МБОУ «Начальная </w:t>
      </w:r>
      <w:proofErr w:type="gramStart"/>
      <w:r w:rsidR="00E35A7A" w:rsidRPr="00E35A7A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школа-детский</w:t>
      </w:r>
      <w:proofErr w:type="gramEnd"/>
      <w:r w:rsidR="00E35A7A" w:rsidRPr="00E35A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сад №44».</w:t>
      </w:r>
    </w:p>
    <w:p w:rsidR="00827467" w:rsidRDefault="00827467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27467" w:rsidRDefault="00827467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27467" w:rsidRDefault="00827467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27467" w:rsidRDefault="00827467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4235" w:rsidRDefault="00A94235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4235" w:rsidRDefault="00A94235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4235" w:rsidRDefault="00A94235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4235" w:rsidRDefault="00A94235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4235" w:rsidRDefault="00A94235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4235" w:rsidRDefault="00A94235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4235" w:rsidRDefault="00A94235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4235" w:rsidRDefault="00A94235" w:rsidP="004F77E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27467" w:rsidRDefault="00827467" w:rsidP="00E35A7A">
      <w:pPr>
        <w:spacing w:after="160" w:line="259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F77EA" w:rsidRPr="004F77EA" w:rsidRDefault="004F77EA" w:rsidP="004F77EA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  <w:r w:rsidRPr="004F77EA">
        <w:rPr>
          <w:rFonts w:ascii="Times New Roman" w:eastAsia="Calibri" w:hAnsi="Times New Roman" w:cs="Times New Roman"/>
          <w:b/>
        </w:rPr>
        <w:lastRenderedPageBreak/>
        <w:t xml:space="preserve">Приложение </w:t>
      </w:r>
      <w:r w:rsidR="005769B7">
        <w:rPr>
          <w:rFonts w:ascii="Times New Roman" w:eastAsia="Calibri" w:hAnsi="Times New Roman" w:cs="Times New Roman"/>
          <w:b/>
        </w:rPr>
        <w:t>2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4F77EA" w:rsidRPr="004F77EA" w:rsidRDefault="004F77EA" w:rsidP="004F77EA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«Профсоюзная новогодняя игрушка»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члена первичной профсоюзной организации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7EA" w:rsidRPr="004F77EA" w:rsidTr="00E10AF2">
        <w:tc>
          <w:tcPr>
            <w:tcW w:w="4785" w:type="dxa"/>
          </w:tcPr>
          <w:p w:rsidR="004F77EA" w:rsidRPr="004F77EA" w:rsidRDefault="00611A6B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автора </w:t>
            </w: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7EA" w:rsidRPr="004F77EA" w:rsidTr="00E10AF2">
        <w:tc>
          <w:tcPr>
            <w:tcW w:w="4785" w:type="dxa"/>
          </w:tcPr>
          <w:p w:rsidR="004F77EA" w:rsidRPr="004F77EA" w:rsidRDefault="009E358D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89B" w:rsidRPr="004F77EA" w:rsidTr="00E10AF2">
        <w:tc>
          <w:tcPr>
            <w:tcW w:w="4785" w:type="dxa"/>
          </w:tcPr>
          <w:p w:rsidR="00A3589B" w:rsidRDefault="00A3589B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A3589B" w:rsidRPr="004F77EA" w:rsidRDefault="00A3589B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89B" w:rsidRPr="004F77EA" w:rsidTr="00E10AF2">
        <w:tc>
          <w:tcPr>
            <w:tcW w:w="4785" w:type="dxa"/>
          </w:tcPr>
          <w:p w:rsidR="00A3589B" w:rsidRDefault="00A3589B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A3589B" w:rsidRPr="004F77EA" w:rsidRDefault="00A3589B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7EA" w:rsidRPr="004F77EA" w:rsidTr="00E10AF2">
        <w:tc>
          <w:tcPr>
            <w:tcW w:w="4785" w:type="dxa"/>
          </w:tcPr>
          <w:p w:rsidR="004F77EA" w:rsidRPr="004F77EA" w:rsidRDefault="004F77EA" w:rsidP="00A942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7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в </w:t>
            </w:r>
            <w:r w:rsidR="00A9423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образовательном учреждении</w:t>
            </w: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7EA" w:rsidRPr="004F77EA" w:rsidTr="00E10AF2">
        <w:tc>
          <w:tcPr>
            <w:tcW w:w="4785" w:type="dxa"/>
          </w:tcPr>
          <w:p w:rsidR="004F77EA" w:rsidRPr="004F77EA" w:rsidRDefault="004F77EA" w:rsidP="00867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7EA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в профсоюз</w:t>
            </w:r>
            <w:r w:rsidR="008675C6">
              <w:rPr>
                <w:rFonts w:ascii="Times New Roman" w:eastAsia="Calibri" w:hAnsi="Times New Roman" w:cs="Times New Roman"/>
                <w:sz w:val="28"/>
                <w:szCs w:val="28"/>
              </w:rPr>
              <w:t>ной организации</w:t>
            </w:r>
            <w:r w:rsidR="00A94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(если член профсоюзного комитета)</w:t>
            </w: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7EA" w:rsidRPr="004F77EA" w:rsidTr="00E10AF2">
        <w:tc>
          <w:tcPr>
            <w:tcW w:w="4785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7EA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Профсоюзной новогодней игрушки с трактовкой символического значения</w:t>
            </w: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8675C6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675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Подтверждаю, что представленная на Конкурс елочная  игрушка является авторской и не нарушает прав третьих лиц. 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>Подпись председателя ППО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>Печать ППО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</w:p>
    <w:p w:rsidR="004F77EA" w:rsidRPr="004F77EA" w:rsidRDefault="004F77EA" w:rsidP="004F77EA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7EA">
        <w:rPr>
          <w:rFonts w:ascii="Times New Roman" w:eastAsia="Calibri" w:hAnsi="Times New Roman" w:cs="Times New Roman"/>
          <w:b/>
          <w:sz w:val="28"/>
          <w:szCs w:val="28"/>
        </w:rPr>
        <w:t>«Профсоюзная новогодняя игрушка»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75C6">
        <w:rPr>
          <w:rFonts w:ascii="Times New Roman" w:eastAsia="Calibri" w:hAnsi="Times New Roman" w:cs="Times New Roman"/>
          <w:b/>
          <w:sz w:val="28"/>
          <w:szCs w:val="28"/>
        </w:rPr>
        <w:t>ребенка</w:t>
      </w:r>
      <w:r w:rsidRPr="004F77EA">
        <w:rPr>
          <w:rFonts w:ascii="Times New Roman" w:eastAsia="Calibri" w:hAnsi="Times New Roman" w:cs="Times New Roman"/>
          <w:b/>
          <w:sz w:val="28"/>
          <w:szCs w:val="28"/>
        </w:rPr>
        <w:t xml:space="preserve"> члена первичной профсоюзной организации</w:t>
      </w:r>
    </w:p>
    <w:p w:rsidR="004F77EA" w:rsidRPr="004F77EA" w:rsidRDefault="004F77EA" w:rsidP="004F7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7EA" w:rsidRPr="004F77EA" w:rsidTr="00E10AF2">
        <w:tc>
          <w:tcPr>
            <w:tcW w:w="4785" w:type="dxa"/>
          </w:tcPr>
          <w:p w:rsidR="004F77EA" w:rsidRPr="004F77EA" w:rsidRDefault="00611A6B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автора </w:t>
            </w: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7EA" w:rsidRPr="004F77EA" w:rsidTr="00E10AF2">
        <w:tc>
          <w:tcPr>
            <w:tcW w:w="4785" w:type="dxa"/>
          </w:tcPr>
          <w:p w:rsidR="004F77EA" w:rsidRPr="004F77EA" w:rsidRDefault="009E358D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7EA" w:rsidRPr="004F77EA" w:rsidTr="00E10AF2">
        <w:tc>
          <w:tcPr>
            <w:tcW w:w="4785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7E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7EA" w:rsidRPr="004F77EA" w:rsidTr="00E10AF2">
        <w:tc>
          <w:tcPr>
            <w:tcW w:w="4785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7E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="004E2E0C">
              <w:rPr>
                <w:rFonts w:ascii="Times New Roman" w:eastAsia="Calibri" w:hAnsi="Times New Roman" w:cs="Times New Roman"/>
                <w:sz w:val="28"/>
                <w:szCs w:val="28"/>
              </w:rPr>
              <w:t>/группа</w:t>
            </w: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89B" w:rsidRPr="004F77EA" w:rsidTr="00E10AF2">
        <w:tc>
          <w:tcPr>
            <w:tcW w:w="4785" w:type="dxa"/>
          </w:tcPr>
          <w:p w:rsidR="00A3589B" w:rsidRPr="004F77EA" w:rsidRDefault="00A3589B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A3589B" w:rsidRPr="004F77EA" w:rsidRDefault="00A3589B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7EA" w:rsidRPr="004F77EA" w:rsidTr="00E10AF2">
        <w:tc>
          <w:tcPr>
            <w:tcW w:w="4785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7EA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Профсоюзной новогодней игрушки с трактовкой символического значения</w:t>
            </w: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77EA" w:rsidRPr="004F77EA" w:rsidRDefault="004F77EA" w:rsidP="004F77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8675C6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675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Подтверждаю, что представленная на Конкурс елочная  игрушка является авторской и не нарушает прав третьих лиц. 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>Подпись председателя ППО</w:t>
      </w:r>
    </w:p>
    <w:p w:rsidR="004F77EA" w:rsidRPr="004F77EA" w:rsidRDefault="004F77EA" w:rsidP="004F77E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7EA">
        <w:rPr>
          <w:rFonts w:ascii="Times New Roman" w:eastAsia="Calibri" w:hAnsi="Times New Roman" w:cs="Times New Roman"/>
          <w:sz w:val="28"/>
          <w:szCs w:val="28"/>
        </w:rPr>
        <w:t>Печать ППО</w:t>
      </w:r>
    </w:p>
    <w:p w:rsidR="004F77EA" w:rsidRDefault="004F77EA"/>
    <w:p w:rsidR="004F77EA" w:rsidRDefault="004F77EA"/>
    <w:sectPr w:rsidR="004F77EA" w:rsidSect="0045232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D72"/>
    <w:multiLevelType w:val="hybridMultilevel"/>
    <w:tmpl w:val="AF9A4F42"/>
    <w:lvl w:ilvl="0" w:tplc="23281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D298C"/>
    <w:multiLevelType w:val="multilevel"/>
    <w:tmpl w:val="2162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168E1"/>
    <w:multiLevelType w:val="multilevel"/>
    <w:tmpl w:val="7B9A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56F81"/>
    <w:multiLevelType w:val="multilevel"/>
    <w:tmpl w:val="DE36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41"/>
    <w:rsid w:val="000017C6"/>
    <w:rsid w:val="00012488"/>
    <w:rsid w:val="00013D2F"/>
    <w:rsid w:val="000B32DC"/>
    <w:rsid w:val="000F1F70"/>
    <w:rsid w:val="001051A7"/>
    <w:rsid w:val="0017497C"/>
    <w:rsid w:val="00177793"/>
    <w:rsid w:val="001F307F"/>
    <w:rsid w:val="00206578"/>
    <w:rsid w:val="0022684B"/>
    <w:rsid w:val="00266891"/>
    <w:rsid w:val="00282211"/>
    <w:rsid w:val="00294F23"/>
    <w:rsid w:val="002C1471"/>
    <w:rsid w:val="002D71F0"/>
    <w:rsid w:val="00323998"/>
    <w:rsid w:val="00340A4E"/>
    <w:rsid w:val="00341948"/>
    <w:rsid w:val="00371245"/>
    <w:rsid w:val="003B3369"/>
    <w:rsid w:val="003E396B"/>
    <w:rsid w:val="003E6807"/>
    <w:rsid w:val="00421D28"/>
    <w:rsid w:val="004339EA"/>
    <w:rsid w:val="00440913"/>
    <w:rsid w:val="004503E7"/>
    <w:rsid w:val="00452324"/>
    <w:rsid w:val="00494673"/>
    <w:rsid w:val="004A2C83"/>
    <w:rsid w:val="004A6913"/>
    <w:rsid w:val="004B10A6"/>
    <w:rsid w:val="004D5299"/>
    <w:rsid w:val="004D591F"/>
    <w:rsid w:val="004E2E0C"/>
    <w:rsid w:val="004F77EA"/>
    <w:rsid w:val="00556B86"/>
    <w:rsid w:val="005769B7"/>
    <w:rsid w:val="00580BAF"/>
    <w:rsid w:val="00592D69"/>
    <w:rsid w:val="005A4F67"/>
    <w:rsid w:val="005C0E97"/>
    <w:rsid w:val="005C2C49"/>
    <w:rsid w:val="005E5B50"/>
    <w:rsid w:val="00606EED"/>
    <w:rsid w:val="00611A6B"/>
    <w:rsid w:val="00644C3D"/>
    <w:rsid w:val="00651BC2"/>
    <w:rsid w:val="00661430"/>
    <w:rsid w:val="006764E4"/>
    <w:rsid w:val="00694003"/>
    <w:rsid w:val="006A11D3"/>
    <w:rsid w:val="006B0FB6"/>
    <w:rsid w:val="007329F6"/>
    <w:rsid w:val="0073523C"/>
    <w:rsid w:val="0076469F"/>
    <w:rsid w:val="007671A5"/>
    <w:rsid w:val="00827467"/>
    <w:rsid w:val="00852A6F"/>
    <w:rsid w:val="008612A6"/>
    <w:rsid w:val="00865123"/>
    <w:rsid w:val="008675C6"/>
    <w:rsid w:val="008C02F2"/>
    <w:rsid w:val="008F480A"/>
    <w:rsid w:val="00902333"/>
    <w:rsid w:val="009C4D62"/>
    <w:rsid w:val="009E358D"/>
    <w:rsid w:val="00A049A6"/>
    <w:rsid w:val="00A2232E"/>
    <w:rsid w:val="00A3589B"/>
    <w:rsid w:val="00A77616"/>
    <w:rsid w:val="00A83D39"/>
    <w:rsid w:val="00A94235"/>
    <w:rsid w:val="00AB1495"/>
    <w:rsid w:val="00B267AE"/>
    <w:rsid w:val="00BE186F"/>
    <w:rsid w:val="00C01600"/>
    <w:rsid w:val="00C54557"/>
    <w:rsid w:val="00C9018A"/>
    <w:rsid w:val="00CB2CFF"/>
    <w:rsid w:val="00CD7441"/>
    <w:rsid w:val="00D32C29"/>
    <w:rsid w:val="00E32669"/>
    <w:rsid w:val="00E35A7A"/>
    <w:rsid w:val="00E40188"/>
    <w:rsid w:val="00E717EF"/>
    <w:rsid w:val="00E93E32"/>
    <w:rsid w:val="00EB3B54"/>
    <w:rsid w:val="00F15643"/>
    <w:rsid w:val="00F72A1F"/>
    <w:rsid w:val="00F90B84"/>
    <w:rsid w:val="00FA57AE"/>
    <w:rsid w:val="00FB64EC"/>
    <w:rsid w:val="00F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D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A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64E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44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D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A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64E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44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l.gor.pro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3A44-8D9A-44F8-8EAF-25D558AB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94</cp:revision>
  <cp:lastPrinted>2024-10-21T07:53:00Z</cp:lastPrinted>
  <dcterms:created xsi:type="dcterms:W3CDTF">2021-10-20T12:28:00Z</dcterms:created>
  <dcterms:modified xsi:type="dcterms:W3CDTF">2024-10-21T08:19:00Z</dcterms:modified>
</cp:coreProperties>
</file>