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83" w:rsidRPr="008E2135" w:rsidRDefault="001A4083" w:rsidP="001A40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135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1A4083" w:rsidRPr="008E2135" w:rsidRDefault="001A4083" w:rsidP="001A40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заседания Белгородского городского комитета Профсоюза работников народного образования и науки РФ </w:t>
      </w:r>
    </w:p>
    <w:p w:rsidR="001A4083" w:rsidRPr="008E2135" w:rsidRDefault="001A4083" w:rsidP="001A40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4083" w:rsidRPr="008E2135" w:rsidRDefault="001A4083" w:rsidP="001A40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09 сентября  2021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A4083" w:rsidRPr="008E2135" w:rsidRDefault="001A4083" w:rsidP="001A40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рисутствовало –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</w:p>
    <w:p w:rsidR="001A4083" w:rsidRPr="008E2135" w:rsidRDefault="001A4083" w:rsidP="001A4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083" w:rsidRDefault="001A4083" w:rsidP="001A4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135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165C43" w:rsidRPr="008E2135" w:rsidRDefault="00165C43" w:rsidP="001A4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5C43" w:rsidRPr="00254B57" w:rsidRDefault="00165C43" w:rsidP="00165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25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совместной работе Белгородской городской организации Профсоюза, управления образования, администрации и первичных профсоюзных организаций образовательных учреждений по обеспечению безопасных и здоровых условий труда в рамках тематического </w:t>
      </w:r>
      <w:r w:rsidRPr="00254B57">
        <w:rPr>
          <w:rFonts w:ascii="Times New Roman" w:hAnsi="Times New Roman" w:cs="Times New Roman"/>
          <w:bCs/>
          <w:iCs/>
          <w:sz w:val="28"/>
          <w:szCs w:val="28"/>
        </w:rPr>
        <w:t>Года «Спорт. Здоровье. Долголетие».</w:t>
      </w:r>
    </w:p>
    <w:p w:rsidR="00165C43" w:rsidRDefault="00165C43" w:rsidP="00165C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5C43" w:rsidRDefault="00165C43" w:rsidP="00165C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приемки образовательных учреждений к новому 2021-2022 учебному году.</w:t>
      </w:r>
    </w:p>
    <w:p w:rsidR="00910E64" w:rsidRDefault="00910E64" w:rsidP="00910E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4B" w:rsidRPr="00910E64" w:rsidRDefault="0089564B" w:rsidP="00895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и условиях оказания материальной помощи членам профсоюза Белгородской городской Белгородской региональной организации профессионального союза работников народного образования и науки Российской Федерации.</w:t>
      </w:r>
    </w:p>
    <w:p w:rsidR="00165C43" w:rsidRDefault="00165C43" w:rsidP="009C70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9C7090" w:rsidRPr="009C7090" w:rsidRDefault="009C7090" w:rsidP="009C70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90" w:rsidRPr="008E2135" w:rsidRDefault="009C7090" w:rsidP="009C70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2135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</w:p>
    <w:p w:rsidR="003C4EEA" w:rsidRDefault="003C4EEA"/>
    <w:p w:rsidR="002B495C" w:rsidRDefault="002B495C" w:rsidP="002B495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95C">
        <w:rPr>
          <w:rFonts w:ascii="Times New Roman" w:hAnsi="Times New Roman" w:cs="Times New Roman"/>
          <w:sz w:val="28"/>
          <w:szCs w:val="28"/>
        </w:rPr>
        <w:t>По первому вопросу слушали</w:t>
      </w:r>
      <w:r>
        <w:t xml:space="preserve"> </w:t>
      </w:r>
      <w:r w:rsidRPr="009C7090">
        <w:rPr>
          <w:rFonts w:ascii="Times New Roman" w:eastAsia="Calibri" w:hAnsi="Times New Roman" w:cs="Times New Roman"/>
          <w:sz w:val="28"/>
          <w:szCs w:val="28"/>
        </w:rPr>
        <w:t>председателя городской организации Профсоюза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Ломоносову Оксану Ивановну.</w:t>
      </w:r>
      <w:r w:rsidR="00947052">
        <w:rPr>
          <w:rFonts w:ascii="Times New Roman" w:eastAsia="Calibri" w:hAnsi="Times New Roman" w:cs="Times New Roman"/>
          <w:sz w:val="28"/>
          <w:szCs w:val="28"/>
        </w:rPr>
        <w:t xml:space="preserve"> Она рассказала, что во всех учреждениях разрабатываются Соглашения по охране труда. Соглашения регламентируют мероприятия технической направленности, лечебно-профилактические и санитарно-бытовые</w:t>
      </w:r>
      <w:r w:rsidR="00E71CC7">
        <w:rPr>
          <w:rFonts w:ascii="Times New Roman" w:eastAsia="Calibri" w:hAnsi="Times New Roman" w:cs="Times New Roman"/>
          <w:sz w:val="28"/>
          <w:szCs w:val="28"/>
        </w:rPr>
        <w:t>, а также мероприятия по обеспечению работников средствами индивидуальной защиты и пожарной безопасности.</w:t>
      </w:r>
      <w:r w:rsidR="008C7663">
        <w:rPr>
          <w:rFonts w:ascii="Times New Roman" w:eastAsia="Calibri" w:hAnsi="Times New Roman" w:cs="Times New Roman"/>
          <w:sz w:val="28"/>
          <w:szCs w:val="28"/>
        </w:rPr>
        <w:t xml:space="preserve"> Кроме того, ежегодно Белгородская городская организация проводит обучение разных категорий членов профсоюза по охране труда совместно с Центром ох</w:t>
      </w:r>
      <w:r w:rsidR="007624F4">
        <w:rPr>
          <w:rFonts w:ascii="Times New Roman" w:eastAsia="Calibri" w:hAnsi="Times New Roman" w:cs="Times New Roman"/>
          <w:sz w:val="28"/>
          <w:szCs w:val="28"/>
        </w:rPr>
        <w:t>раны труда Белгородской области и управлением образования администрации города Белгорода.</w:t>
      </w:r>
      <w:r w:rsidR="00A359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1C70" w:rsidRDefault="00BA1C70" w:rsidP="002B495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объявлением Исполнительным комитетом Профсоюза 2022 года годом «Спорт. Здоровье. Долголетие»</w:t>
      </w:r>
      <w:r w:rsidR="00ED3955">
        <w:rPr>
          <w:rFonts w:ascii="Times New Roman" w:eastAsia="Calibri" w:hAnsi="Times New Roman" w:cs="Times New Roman"/>
          <w:sz w:val="28"/>
          <w:szCs w:val="28"/>
        </w:rPr>
        <w:t xml:space="preserve"> в план </w:t>
      </w:r>
      <w:proofErr w:type="gramStart"/>
      <w:r w:rsidR="00ED3955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F97BEA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</w:t>
      </w:r>
      <w:r w:rsidR="00F97BEA" w:rsidRPr="00F97BEA">
        <w:rPr>
          <w:rFonts w:ascii="Times New Roman" w:eastAsia="Calibri" w:hAnsi="Times New Roman" w:cs="Times New Roman"/>
          <w:sz w:val="28"/>
          <w:szCs w:val="28"/>
        </w:rPr>
        <w:t>Профсоюза работников на</w:t>
      </w:r>
      <w:r w:rsidR="00F97BEA">
        <w:rPr>
          <w:rFonts w:ascii="Times New Roman" w:eastAsia="Calibri" w:hAnsi="Times New Roman" w:cs="Times New Roman"/>
          <w:sz w:val="28"/>
          <w:szCs w:val="28"/>
        </w:rPr>
        <w:t>родного образования</w:t>
      </w:r>
      <w:proofErr w:type="gramEnd"/>
      <w:r w:rsidR="00F97BEA">
        <w:rPr>
          <w:rFonts w:ascii="Times New Roman" w:eastAsia="Calibri" w:hAnsi="Times New Roman" w:cs="Times New Roman"/>
          <w:sz w:val="28"/>
          <w:szCs w:val="28"/>
        </w:rPr>
        <w:t xml:space="preserve"> и науки РФ</w:t>
      </w:r>
      <w:r w:rsidR="00F97BEA" w:rsidRPr="00F97BE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3955">
        <w:rPr>
          <w:rFonts w:ascii="Times New Roman" w:eastAsia="Calibri" w:hAnsi="Times New Roman" w:cs="Times New Roman"/>
          <w:sz w:val="28"/>
          <w:szCs w:val="28"/>
        </w:rPr>
        <w:t>были внесены мероприя</w:t>
      </w:r>
      <w:r w:rsidR="003F0608">
        <w:rPr>
          <w:rFonts w:ascii="Times New Roman" w:eastAsia="Calibri" w:hAnsi="Times New Roman" w:cs="Times New Roman"/>
          <w:sz w:val="28"/>
          <w:szCs w:val="28"/>
        </w:rPr>
        <w:t>тия разной спортивной направлен</w:t>
      </w:r>
      <w:r w:rsidR="00ED3955">
        <w:rPr>
          <w:rFonts w:ascii="Times New Roman" w:eastAsia="Calibri" w:hAnsi="Times New Roman" w:cs="Times New Roman"/>
          <w:sz w:val="28"/>
          <w:szCs w:val="28"/>
        </w:rPr>
        <w:t>ности.</w:t>
      </w:r>
      <w:r w:rsidR="003F06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0608" w:rsidRDefault="003F0608" w:rsidP="002B495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Традиционным является проведение Спартакиады педагогических работников города Белгорода. Организаторы – управление образования администрации города Белгорода и Белгородская городская организация Профсоюза образования.</w:t>
      </w:r>
    </w:p>
    <w:p w:rsidR="007624F4" w:rsidRPr="00237F5A" w:rsidRDefault="007624F4" w:rsidP="007624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237F5A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F5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комитет ПОСТАНОВЛЯЕТ: </w:t>
      </w:r>
    </w:p>
    <w:p w:rsidR="007624F4" w:rsidRPr="00FF006D" w:rsidRDefault="007624F4" w:rsidP="007624F4">
      <w:pPr>
        <w:pStyle w:val="a3"/>
        <w:numPr>
          <w:ilvl w:val="0"/>
          <w:numId w:val="4"/>
        </w:numPr>
        <w:jc w:val="both"/>
      </w:pPr>
      <w:r w:rsidRPr="0076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</w:t>
      </w:r>
      <w:r w:rsidRPr="0025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безопасных и здоровых условий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</w:t>
      </w:r>
    </w:p>
    <w:p w:rsidR="00FF006D" w:rsidRPr="00FF006D" w:rsidRDefault="00FF006D" w:rsidP="00FF0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единогласно.</w:t>
      </w:r>
    </w:p>
    <w:p w:rsidR="009C7090" w:rsidRDefault="009C7090" w:rsidP="009C70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090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Pr="009C7090">
        <w:rPr>
          <w:rFonts w:ascii="Times New Roman" w:eastAsia="Calibri" w:hAnsi="Times New Roman" w:cs="Times New Roman"/>
          <w:sz w:val="28"/>
          <w:szCs w:val="28"/>
        </w:rPr>
        <w:t xml:space="preserve">заместителя председателя городской организации Профсоюза Филоненко Ирину Владимировну. Она познакомила присутствующих с результатами приемки </w:t>
      </w:r>
      <w:r w:rsidRPr="009C7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к новому 2021-2022 учебному году.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090">
        <w:rPr>
          <w:rFonts w:ascii="Times New Roman" w:hAnsi="Times New Roman" w:cs="Times New Roman"/>
          <w:sz w:val="28"/>
          <w:szCs w:val="28"/>
        </w:rPr>
        <w:t>Все 136 организаций – 47 школ, 70 детсадов, 19 учреждений дополнительного образования – прошли проверку. Межведомственная комиссия, в состав которой входили  председатель и заместитель председателя Белгородской городской организации Общероссийского Профсоюза образования, особое внимание уделяла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90">
        <w:rPr>
          <w:rFonts w:ascii="Times New Roman" w:hAnsi="Times New Roman" w:cs="Times New Roman"/>
          <w:sz w:val="28"/>
          <w:szCs w:val="28"/>
        </w:rPr>
        <w:t>вопросам:</w:t>
      </w:r>
    </w:p>
    <w:p w:rsidR="009C7090" w:rsidRPr="009C7090" w:rsidRDefault="009C7090" w:rsidP="009C709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C7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090">
        <w:rPr>
          <w:rFonts w:ascii="Times New Roman" w:hAnsi="Times New Roman" w:cs="Times New Roman"/>
          <w:sz w:val="28"/>
          <w:szCs w:val="28"/>
        </w:rPr>
        <w:t>оборудование объектов системой видеонаблюдения (срок хранения записи не менее 30 суток);</w:t>
      </w:r>
      <w:r w:rsidRPr="009C7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090">
        <w:rPr>
          <w:rFonts w:ascii="Times New Roman" w:hAnsi="Times New Roman" w:cs="Times New Roman"/>
          <w:sz w:val="28"/>
          <w:szCs w:val="28"/>
        </w:rPr>
        <w:t>состояние оборудования на пищеблоках;</w:t>
      </w:r>
      <w:r w:rsidRPr="009C7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090">
        <w:rPr>
          <w:rFonts w:ascii="Times New Roman" w:hAnsi="Times New Roman" w:cs="Times New Roman"/>
          <w:sz w:val="28"/>
          <w:szCs w:val="28"/>
        </w:rPr>
        <w:t>соблюдение норм СанПиН внутри помещений;</w:t>
      </w:r>
      <w:r w:rsidRPr="009C7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090">
        <w:rPr>
          <w:rFonts w:ascii="Times New Roman" w:hAnsi="Times New Roman" w:cs="Times New Roman"/>
          <w:sz w:val="28"/>
          <w:szCs w:val="28"/>
        </w:rPr>
        <w:t>антитеррористические мероприятия;</w:t>
      </w:r>
      <w:r w:rsidRPr="009C7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090">
        <w:rPr>
          <w:rFonts w:ascii="Times New Roman" w:hAnsi="Times New Roman" w:cs="Times New Roman"/>
          <w:sz w:val="28"/>
          <w:szCs w:val="28"/>
        </w:rPr>
        <w:t>противопожарная безопасность;</w:t>
      </w:r>
      <w:r w:rsidRPr="009C7090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90">
        <w:rPr>
          <w:rFonts w:ascii="Times New Roman" w:hAnsi="Times New Roman" w:cs="Times New Roman"/>
          <w:sz w:val="28"/>
          <w:szCs w:val="28"/>
        </w:rPr>
        <w:t>работоспособность электрооборудования, состояние водопроводных и канализационных сетей, колодцев, люков;</w:t>
      </w:r>
      <w:r w:rsidRPr="009C7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090">
        <w:rPr>
          <w:rFonts w:ascii="Times New Roman" w:hAnsi="Times New Roman" w:cs="Times New Roman"/>
          <w:sz w:val="28"/>
          <w:szCs w:val="28"/>
        </w:rPr>
        <w:t>техническое состояние фасадов зданий, стен, потолков, кровель.</w:t>
      </w:r>
    </w:p>
    <w:p w:rsidR="009C7090" w:rsidRPr="009C7090" w:rsidRDefault="009C7090" w:rsidP="009C70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090">
        <w:rPr>
          <w:rFonts w:ascii="Times New Roman" w:hAnsi="Times New Roman" w:cs="Times New Roman"/>
          <w:sz w:val="28"/>
          <w:szCs w:val="28"/>
        </w:rPr>
        <w:t>Особенно порадовали в этом году работы по восстановлению асфальтового покрытия на территории учреждений. </w:t>
      </w:r>
    </w:p>
    <w:p w:rsidR="009C7090" w:rsidRPr="009C7090" w:rsidRDefault="009C7090" w:rsidP="009C70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C7090">
        <w:rPr>
          <w:rFonts w:ascii="Times New Roman" w:hAnsi="Times New Roman" w:cs="Times New Roman"/>
          <w:sz w:val="28"/>
          <w:szCs w:val="28"/>
        </w:rPr>
        <w:t>А вот, что попало в поле зрения Профсоюза образования:</w:t>
      </w:r>
    </w:p>
    <w:p w:rsidR="009C7090" w:rsidRPr="009C7090" w:rsidRDefault="009C7090" w:rsidP="009C70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 w:rsidRPr="009C7090">
        <w:rPr>
          <w:rFonts w:ascii="Times New Roman" w:hAnsi="Times New Roman" w:cs="Times New Roman"/>
          <w:sz w:val="28"/>
          <w:szCs w:val="28"/>
        </w:rPr>
        <w:t>коллективный договор между работниками и работодателем;</w:t>
      </w:r>
    </w:p>
    <w:p w:rsidR="009C7090" w:rsidRPr="009C7090" w:rsidRDefault="009C7090" w:rsidP="009C70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090">
        <w:rPr>
          <w:rFonts w:ascii="Times New Roman" w:hAnsi="Times New Roman" w:cs="Times New Roman"/>
          <w:sz w:val="28"/>
          <w:szCs w:val="28"/>
        </w:rPr>
        <w:t>соглашение по охране труда;</w:t>
      </w:r>
    </w:p>
    <w:p w:rsidR="009C7090" w:rsidRPr="009C7090" w:rsidRDefault="009C7090" w:rsidP="009C70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090">
        <w:rPr>
          <w:rFonts w:ascii="Times New Roman" w:hAnsi="Times New Roman" w:cs="Times New Roman"/>
          <w:sz w:val="28"/>
          <w:szCs w:val="28"/>
        </w:rPr>
        <w:t>профсоюзный уголок (профсоюзная информационная работа в учреждении);</w:t>
      </w:r>
    </w:p>
    <w:p w:rsidR="009C7090" w:rsidRPr="009C7090" w:rsidRDefault="009C7090" w:rsidP="009C70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090">
        <w:rPr>
          <w:rFonts w:ascii="Times New Roman" w:hAnsi="Times New Roman" w:cs="Times New Roman"/>
          <w:sz w:val="28"/>
          <w:szCs w:val="28"/>
        </w:rPr>
        <w:t>ведение профсоюзной документации;</w:t>
      </w:r>
    </w:p>
    <w:p w:rsidR="009C7090" w:rsidRPr="009C7090" w:rsidRDefault="009C7090" w:rsidP="009C70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090">
        <w:rPr>
          <w:rFonts w:ascii="Times New Roman" w:hAnsi="Times New Roman" w:cs="Times New Roman"/>
          <w:sz w:val="28"/>
          <w:szCs w:val="28"/>
        </w:rPr>
        <w:t>заполнение базы АИС.</w:t>
      </w:r>
    </w:p>
    <w:p w:rsidR="009C7090" w:rsidRDefault="00C0490D" w:rsidP="00AF1754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F175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22 школы, 12 детских садов, 8 учреждений дополнительного образования, включая 3 подведомственных управлению культуры, приняты в этом году с отличием. Все учреждения готовы принять учеников и воспитанников!</w:t>
      </w:r>
    </w:p>
    <w:p w:rsidR="00237F5A" w:rsidRDefault="00237F5A" w:rsidP="00237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F5A" w:rsidRPr="00237F5A" w:rsidRDefault="00237F5A" w:rsidP="00237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</w:t>
      </w:r>
      <w:proofErr w:type="gramStart"/>
      <w:r w:rsidRPr="00237F5A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F5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комитет ПОСТАНОВЛЯЕТ: </w:t>
      </w:r>
    </w:p>
    <w:p w:rsidR="00237F5A" w:rsidRPr="00237F5A" w:rsidRDefault="00237F5A" w:rsidP="00237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F5A" w:rsidRPr="00237F5A" w:rsidRDefault="00237F5A" w:rsidP="00237F5A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37F5A">
        <w:rPr>
          <w:rFonts w:ascii="Times New Roman" w:hAnsi="Times New Roman"/>
          <w:sz w:val="28"/>
          <w:szCs w:val="28"/>
        </w:rPr>
        <w:t xml:space="preserve">Признать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23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по подготовке к</w:t>
      </w:r>
      <w:r w:rsidRPr="0023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2022 учебному </w:t>
      </w:r>
      <w:r w:rsidRPr="0023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удовлетворительной.</w:t>
      </w:r>
    </w:p>
    <w:p w:rsidR="00237F5A" w:rsidRPr="00237F5A" w:rsidRDefault="00237F5A" w:rsidP="00237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ab/>
      </w:r>
    </w:p>
    <w:p w:rsidR="00237F5A" w:rsidRPr="00237F5A" w:rsidRDefault="00237F5A" w:rsidP="00237F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b/>
          <w:sz w:val="28"/>
          <w:szCs w:val="28"/>
        </w:rPr>
        <w:t>Голосовали единогласно.</w:t>
      </w:r>
    </w:p>
    <w:p w:rsidR="00237F5A" w:rsidRDefault="00237F5A" w:rsidP="00AF17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68B" w:rsidRPr="0014468B" w:rsidRDefault="0014468B" w:rsidP="0014468B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r w:rsidRPr="009C7090">
        <w:rPr>
          <w:rFonts w:ascii="Times New Roman" w:eastAsia="Calibri" w:hAnsi="Times New Roman" w:cs="Times New Roman"/>
          <w:sz w:val="28"/>
          <w:szCs w:val="28"/>
        </w:rPr>
        <w:t>председателя городской организации Профсоюза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Оксану Ивановну Ломоносову.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Она довела до сведения присутствующих информацию о том, что необходимо внести изменения в </w:t>
      </w:r>
      <w:r w:rsidRPr="0014468B">
        <w:rPr>
          <w:rFonts w:ascii="Times New Roman" w:eastAsia="Calibri" w:hAnsi="Times New Roman" w:cs="Times New Roman"/>
          <w:sz w:val="28"/>
          <w:szCs w:val="28"/>
        </w:rPr>
        <w:t>Положение о порядке и условиях оказания материальной помощи членам профсоюза Белгородской городской Белгородской региональной организации профессионального союза работников народного образован</w:t>
      </w:r>
      <w:r>
        <w:rPr>
          <w:rFonts w:ascii="Times New Roman" w:eastAsia="Calibri" w:hAnsi="Times New Roman" w:cs="Times New Roman"/>
          <w:sz w:val="28"/>
          <w:szCs w:val="28"/>
        </w:rPr>
        <w:t>ия и науки Российской Федерации, поскольку действующее Положение было утверждено 6 августа 2013 года и некоторые пункты утратили свою актуальность.</w:t>
      </w:r>
      <w:proofErr w:type="gramEnd"/>
      <w:r w:rsidR="005C02BC">
        <w:rPr>
          <w:rFonts w:ascii="Times New Roman" w:eastAsia="Calibri" w:hAnsi="Times New Roman" w:cs="Times New Roman"/>
          <w:sz w:val="28"/>
          <w:szCs w:val="28"/>
        </w:rPr>
        <w:t xml:space="preserve"> Оксана Ивановна зачитала проект Положения, указав на пункты, которые необходимо изменить. </w:t>
      </w:r>
    </w:p>
    <w:p w:rsidR="005C02BC" w:rsidRDefault="0014468B" w:rsidP="005C02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68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C02BC" w:rsidRPr="00237F5A" w:rsidRDefault="005C02BC" w:rsidP="005C02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237F5A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F5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комитет ПОСТАНОВЛЯЕТ: </w:t>
      </w:r>
    </w:p>
    <w:p w:rsidR="0014468B" w:rsidRDefault="005C02BC" w:rsidP="005C02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Убрать формулировку «трудная жизненная ситуация», поскольку материальная помощь оказывается на основании подтверждающих документов, а данное положение подтвердить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невозможно.</w:t>
      </w:r>
    </w:p>
    <w:p w:rsidR="005C02BC" w:rsidRDefault="005C02BC" w:rsidP="005C02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ставить ограничения в сумме материальной помощи, так как каждая первичная профсоюзная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утверждать свое Положение об оказании материальной помощи</w:t>
      </w:r>
      <w:r w:rsidR="004C0ED9">
        <w:rPr>
          <w:rFonts w:ascii="Times New Roman" w:hAnsi="Times New Roman" w:cs="Times New Roman"/>
          <w:sz w:val="28"/>
          <w:szCs w:val="28"/>
        </w:rPr>
        <w:t>, исходя от поступающих членских взносов.</w:t>
      </w:r>
    </w:p>
    <w:p w:rsidR="00F86583" w:rsidRDefault="00F86583" w:rsidP="00F865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6583" w:rsidRPr="00237F5A" w:rsidRDefault="00F86583" w:rsidP="00F86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b/>
          <w:sz w:val="28"/>
          <w:szCs w:val="28"/>
        </w:rPr>
        <w:t>Голосовали единогласно.</w:t>
      </w:r>
    </w:p>
    <w:p w:rsidR="00F86583" w:rsidRDefault="00F86583" w:rsidP="00F865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46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417"/>
        <w:gridCol w:w="2410"/>
      </w:tblGrid>
      <w:tr w:rsidR="000F6EA1" w:rsidRPr="008D20C6" w:rsidTr="00DA2AD1">
        <w:tc>
          <w:tcPr>
            <w:tcW w:w="5495" w:type="dxa"/>
          </w:tcPr>
          <w:p w:rsidR="000F6EA1" w:rsidRPr="00B476A6" w:rsidRDefault="000F6EA1" w:rsidP="00DA2A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Белгородской городской организации Общероссийского Профсоюза образования</w:t>
            </w:r>
          </w:p>
        </w:tc>
        <w:tc>
          <w:tcPr>
            <w:tcW w:w="1417" w:type="dxa"/>
          </w:tcPr>
          <w:p w:rsidR="000F6EA1" w:rsidRPr="00B476A6" w:rsidRDefault="000F6EA1" w:rsidP="00DA2AD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0F6EA1" w:rsidRPr="00B476A6" w:rsidRDefault="000F6EA1" w:rsidP="00DA2AD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6EA1" w:rsidRPr="00B476A6" w:rsidRDefault="000F6EA1" w:rsidP="00DA2AD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О.И.Ломоносова</w:t>
            </w:r>
            <w:proofErr w:type="spellEnd"/>
          </w:p>
        </w:tc>
      </w:tr>
    </w:tbl>
    <w:p w:rsidR="000F6EA1" w:rsidRPr="00A62996" w:rsidRDefault="000F6EA1" w:rsidP="000F6EA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EA1" w:rsidRPr="00AF1754" w:rsidRDefault="000F6EA1" w:rsidP="00AF17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6EA1" w:rsidRPr="00AF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33F7"/>
    <w:multiLevelType w:val="hybridMultilevel"/>
    <w:tmpl w:val="21E4827E"/>
    <w:lvl w:ilvl="0" w:tplc="640228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20AFA"/>
    <w:multiLevelType w:val="hybridMultilevel"/>
    <w:tmpl w:val="2DF69C5C"/>
    <w:lvl w:ilvl="0" w:tplc="90E4F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E44955"/>
    <w:multiLevelType w:val="hybridMultilevel"/>
    <w:tmpl w:val="BE2C5552"/>
    <w:lvl w:ilvl="0" w:tplc="806E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6D69A6"/>
    <w:multiLevelType w:val="hybridMultilevel"/>
    <w:tmpl w:val="B4942A2C"/>
    <w:lvl w:ilvl="0" w:tplc="4AC6E7F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00"/>
    <w:rsid w:val="0006090B"/>
    <w:rsid w:val="000F6EA1"/>
    <w:rsid w:val="0014468B"/>
    <w:rsid w:val="00165C43"/>
    <w:rsid w:val="001A4083"/>
    <w:rsid w:val="00237F5A"/>
    <w:rsid w:val="00254B57"/>
    <w:rsid w:val="002B495C"/>
    <w:rsid w:val="003C4EEA"/>
    <w:rsid w:val="003F0608"/>
    <w:rsid w:val="004A5A7C"/>
    <w:rsid w:val="004C0ED9"/>
    <w:rsid w:val="005C02BC"/>
    <w:rsid w:val="00667D4E"/>
    <w:rsid w:val="007624F4"/>
    <w:rsid w:val="0089564B"/>
    <w:rsid w:val="008C7663"/>
    <w:rsid w:val="00910E64"/>
    <w:rsid w:val="00940E00"/>
    <w:rsid w:val="00947052"/>
    <w:rsid w:val="009C7090"/>
    <w:rsid w:val="00A3594E"/>
    <w:rsid w:val="00AF1754"/>
    <w:rsid w:val="00BA1C70"/>
    <w:rsid w:val="00C0490D"/>
    <w:rsid w:val="00DE6EBC"/>
    <w:rsid w:val="00E71CC7"/>
    <w:rsid w:val="00ED3955"/>
    <w:rsid w:val="00F86583"/>
    <w:rsid w:val="00F97BEA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43"/>
    <w:pPr>
      <w:ind w:left="720"/>
      <w:contextualSpacing/>
    </w:pPr>
  </w:style>
  <w:style w:type="paragraph" w:styleId="a4">
    <w:name w:val="No Spacing"/>
    <w:uiPriority w:val="1"/>
    <w:qFormat/>
    <w:rsid w:val="009C709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C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43"/>
    <w:pPr>
      <w:ind w:left="720"/>
      <w:contextualSpacing/>
    </w:pPr>
  </w:style>
  <w:style w:type="paragraph" w:styleId="a4">
    <w:name w:val="No Spacing"/>
    <w:uiPriority w:val="1"/>
    <w:qFormat/>
    <w:rsid w:val="009C709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C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25</cp:revision>
  <dcterms:created xsi:type="dcterms:W3CDTF">2021-10-19T13:52:00Z</dcterms:created>
  <dcterms:modified xsi:type="dcterms:W3CDTF">2022-10-21T13:19:00Z</dcterms:modified>
</cp:coreProperties>
</file>