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0C" w:rsidRPr="008E2135" w:rsidRDefault="00970B0C" w:rsidP="00970B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135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970B0C" w:rsidRPr="008E2135" w:rsidRDefault="00970B0C" w:rsidP="00970B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заседания Белгородского городского комитета Профсоюза работников народного образования и науки РФ </w:t>
      </w:r>
    </w:p>
    <w:p w:rsidR="00970B0C" w:rsidRPr="008E2135" w:rsidRDefault="00970B0C" w:rsidP="00970B0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0B0C" w:rsidRPr="008E2135" w:rsidRDefault="00970B0C" w:rsidP="00970B0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28 января  2022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70B0C" w:rsidRPr="008E2135" w:rsidRDefault="00970B0C" w:rsidP="00970B0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рисутствовало – </w:t>
      </w:r>
      <w:r>
        <w:rPr>
          <w:rFonts w:ascii="Times New Roman" w:eastAsia="Calibri" w:hAnsi="Times New Roman" w:cs="Times New Roman"/>
          <w:sz w:val="28"/>
          <w:szCs w:val="28"/>
        </w:rPr>
        <w:t>107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970B0C" w:rsidRPr="008E2135" w:rsidRDefault="00970B0C" w:rsidP="00970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B0C" w:rsidRDefault="00970B0C" w:rsidP="00970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135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0E5C29" w:rsidRDefault="000E5C29"/>
    <w:p w:rsidR="00014ABA" w:rsidRPr="00970B0C" w:rsidRDefault="00014ABA" w:rsidP="00970B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 городской организации профсоюза за 2021 год.               </w:t>
      </w:r>
    </w:p>
    <w:p w:rsidR="00014ABA" w:rsidRPr="00970B0C" w:rsidRDefault="00014ABA" w:rsidP="00970B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отчислений от членских профсоюзных взносов.</w:t>
      </w:r>
    </w:p>
    <w:p w:rsidR="00014ABA" w:rsidRPr="00970B0C" w:rsidRDefault="00014ABA" w:rsidP="00970B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0C">
        <w:rPr>
          <w:rFonts w:ascii="Times New Roman" w:hAnsi="Times New Roman" w:cs="Times New Roman"/>
          <w:sz w:val="28"/>
          <w:szCs w:val="28"/>
        </w:rPr>
        <w:t xml:space="preserve">Об </w:t>
      </w:r>
      <w:r w:rsidR="00EF0105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EF0105" w:rsidRPr="00970B0C">
        <w:rPr>
          <w:rFonts w:ascii="Times New Roman" w:hAnsi="Times New Roman" w:cs="Times New Roman"/>
          <w:sz w:val="28"/>
          <w:szCs w:val="28"/>
        </w:rPr>
        <w:t xml:space="preserve">сметы доходов и расходов Белгородской городской организации Общероссийского Профсоюза образования </w:t>
      </w:r>
      <w:r w:rsidR="00EF0105">
        <w:rPr>
          <w:rFonts w:ascii="Times New Roman" w:hAnsi="Times New Roman" w:cs="Times New Roman"/>
          <w:sz w:val="28"/>
          <w:szCs w:val="28"/>
        </w:rPr>
        <w:t xml:space="preserve">за </w:t>
      </w:r>
      <w:r w:rsidR="00EF0105" w:rsidRPr="00970B0C">
        <w:rPr>
          <w:rFonts w:ascii="Times New Roman" w:hAnsi="Times New Roman" w:cs="Times New Roman"/>
          <w:sz w:val="28"/>
          <w:szCs w:val="28"/>
        </w:rPr>
        <w:t xml:space="preserve"> 202</w:t>
      </w:r>
      <w:r w:rsidR="00EF0105">
        <w:rPr>
          <w:rFonts w:ascii="Times New Roman" w:hAnsi="Times New Roman" w:cs="Times New Roman"/>
          <w:sz w:val="28"/>
          <w:szCs w:val="28"/>
        </w:rPr>
        <w:t>1</w:t>
      </w:r>
      <w:r w:rsidR="00EF0105" w:rsidRPr="00970B0C">
        <w:rPr>
          <w:rFonts w:ascii="Times New Roman" w:hAnsi="Times New Roman" w:cs="Times New Roman"/>
          <w:sz w:val="28"/>
          <w:szCs w:val="28"/>
        </w:rPr>
        <w:t xml:space="preserve"> год</w:t>
      </w:r>
      <w:r w:rsidR="00EF0105">
        <w:rPr>
          <w:rFonts w:ascii="Times New Roman" w:hAnsi="Times New Roman" w:cs="Times New Roman"/>
          <w:sz w:val="28"/>
          <w:szCs w:val="28"/>
        </w:rPr>
        <w:t xml:space="preserve"> и </w:t>
      </w:r>
      <w:r w:rsidRPr="00970B0C">
        <w:rPr>
          <w:rFonts w:ascii="Times New Roman" w:hAnsi="Times New Roman" w:cs="Times New Roman"/>
          <w:sz w:val="28"/>
          <w:szCs w:val="28"/>
        </w:rPr>
        <w:t xml:space="preserve">утверждении сметы доходов и расходов Белгородской городской организации Общероссийского Профсоюза образования на 2022 год. </w:t>
      </w:r>
    </w:p>
    <w:p w:rsidR="00970B0C" w:rsidRPr="00970B0C" w:rsidRDefault="00970B0C" w:rsidP="00970B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0C">
        <w:rPr>
          <w:rFonts w:ascii="Times New Roman" w:hAnsi="Times New Roman" w:cs="Times New Roman"/>
          <w:sz w:val="28"/>
          <w:szCs w:val="28"/>
        </w:rPr>
        <w:t xml:space="preserve">Об утверждении  плана мероприятий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0B0C">
        <w:rPr>
          <w:rFonts w:ascii="Times New Roman" w:hAnsi="Times New Roman" w:cs="Times New Roman"/>
          <w:sz w:val="28"/>
          <w:szCs w:val="28"/>
        </w:rPr>
        <w:t>Корпоративная культура Профсоюза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4ABA" w:rsidRPr="00970B0C" w:rsidRDefault="00014ABA" w:rsidP="00014A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новых первичных профсоюзных организаций.</w:t>
      </w:r>
    </w:p>
    <w:p w:rsidR="00E8665F" w:rsidRDefault="00E8665F"/>
    <w:p w:rsidR="00970B0C" w:rsidRDefault="00970B0C" w:rsidP="00970B0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970B0C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Pr="009C7090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Белгородской </w:t>
      </w:r>
      <w:r w:rsidRPr="009C7090">
        <w:rPr>
          <w:rFonts w:ascii="Times New Roman" w:eastAsia="Calibri" w:hAnsi="Times New Roman" w:cs="Times New Roman"/>
          <w:sz w:val="28"/>
          <w:szCs w:val="28"/>
        </w:rPr>
        <w:t xml:space="preserve">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Общероссийского </w:t>
      </w:r>
      <w:r w:rsidRPr="009C7090">
        <w:rPr>
          <w:rFonts w:ascii="Times New Roman" w:eastAsia="Calibri" w:hAnsi="Times New Roman" w:cs="Times New Roman"/>
          <w:sz w:val="28"/>
          <w:szCs w:val="28"/>
        </w:rPr>
        <w:t>Профсоюза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Ломоносову Оксану Ивановну. Оксана Ивановны выступила с отчетом о работе организации за 2021 год (прилагается). Рассказала о задачах, которые н</w:t>
      </w:r>
      <w:r w:rsidR="00345E31">
        <w:rPr>
          <w:rFonts w:ascii="Times New Roman" w:eastAsia="Calibri" w:hAnsi="Times New Roman" w:cs="Times New Roman"/>
          <w:sz w:val="28"/>
          <w:szCs w:val="28"/>
        </w:rPr>
        <w:t>еобходимо поставить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году. </w:t>
      </w:r>
    </w:p>
    <w:p w:rsidR="00970B0C" w:rsidRDefault="00970B0C" w:rsidP="00970B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B0C" w:rsidRPr="00237F5A" w:rsidRDefault="00970B0C" w:rsidP="00970B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970B0C" w:rsidRPr="00237F5A" w:rsidRDefault="00970B0C" w:rsidP="00970B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B0C" w:rsidRPr="00237F5A" w:rsidRDefault="00970B0C" w:rsidP="00970B0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37F5A">
        <w:rPr>
          <w:rFonts w:ascii="Times New Roman" w:hAnsi="Times New Roman"/>
          <w:sz w:val="28"/>
          <w:szCs w:val="28"/>
        </w:rPr>
        <w:t xml:space="preserve">Признать работу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Белгородской </w:t>
      </w:r>
      <w:r w:rsidRPr="009C7090">
        <w:rPr>
          <w:rFonts w:ascii="Times New Roman" w:eastAsia="Calibri" w:hAnsi="Times New Roman" w:cs="Times New Roman"/>
          <w:sz w:val="28"/>
          <w:szCs w:val="28"/>
        </w:rPr>
        <w:t xml:space="preserve">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Общероссийского </w:t>
      </w:r>
      <w:r w:rsidRPr="009C7090">
        <w:rPr>
          <w:rFonts w:ascii="Times New Roman" w:eastAsia="Calibri" w:hAnsi="Times New Roman" w:cs="Times New Roman"/>
          <w:sz w:val="28"/>
          <w:szCs w:val="28"/>
        </w:rPr>
        <w:t>Профсоюза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237F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</w:t>
      </w:r>
    </w:p>
    <w:p w:rsidR="00970B0C" w:rsidRPr="00237F5A" w:rsidRDefault="00970B0C" w:rsidP="00970B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ab/>
      </w:r>
    </w:p>
    <w:p w:rsidR="00970B0C" w:rsidRPr="00237F5A" w:rsidRDefault="00970B0C" w:rsidP="00970B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970B0C" w:rsidRDefault="00970B0C" w:rsidP="00970B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7D37" w:rsidRDefault="00970B0C" w:rsidP="001E1FB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970B0C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бухгалтера Горбунову Ольгу Михайловну</w:t>
      </w:r>
      <w:r w:rsidR="007955F4">
        <w:rPr>
          <w:rFonts w:ascii="Times New Roman" w:hAnsi="Times New Roman" w:cs="Times New Roman"/>
          <w:sz w:val="28"/>
          <w:szCs w:val="28"/>
        </w:rPr>
        <w:t xml:space="preserve">. Она сообщила, что </w:t>
      </w:r>
      <w:r w:rsidR="00B47D37">
        <w:rPr>
          <w:rFonts w:ascii="Times New Roman" w:hAnsi="Times New Roman" w:cs="Times New Roman"/>
          <w:sz w:val="28"/>
          <w:szCs w:val="28"/>
        </w:rPr>
        <w:t>у</w:t>
      </w:r>
      <w:r w:rsidR="00B47D37" w:rsidRP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членских профсоюзных взносов осуществляется в порядке, предусмотренном статьей 377 Трудового кодекса Российской Федерации, статьей 28 Федерального закона «О профессиональных союзах, их правах и гарантиях деятельност</w:t>
      </w:r>
      <w:r w:rsid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статьей 56 Устава Профсоюза. </w:t>
      </w:r>
      <w:r w:rsidR="00B47D37" w:rsidRP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Членские профсоюзные взносы членов Профсоюза являются собственностью Профсоюза. Члены Профсоюза не сохраняют прав на переданные ими в собственность Профсоюза членские профсоюзные </w:t>
      </w:r>
      <w:r w:rsidR="00B47D37" w:rsidRP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взносы.</w:t>
      </w:r>
      <w:r w:rsidR="001E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25" w:rsidRPr="00650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Членский профсоюзный взнос уплачивается в размере не менее одного процента от начисленной ежемесячной заработной платы и других доходов, связанных с тру</w:t>
      </w:r>
      <w:r w:rsidR="00650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довой деятельностью работников.</w:t>
      </w:r>
      <w:r w:rsidR="00BF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2E34" w:rsidRPr="00BF2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первичной профсоюзной организации вправе устанавливать льготный ежемесячный размер членского профсоюзного взноса: для членов Профсоюза, прекративших трудовые отношения с организацией в связи с выходом на пенсию, временно не работающих, в связи с нахождением в отпусках по беременности и родам, по уходу за ребенком - не менее 0,1% от минимального размера оплаты труда, установленного федеральным</w:t>
      </w:r>
      <w:r w:rsidR="008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  <w:proofErr w:type="gramEnd"/>
    </w:p>
    <w:p w:rsidR="00033A63" w:rsidRDefault="00033A63" w:rsidP="001E1FB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63" w:rsidRPr="00237F5A" w:rsidRDefault="00033A63" w:rsidP="00033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033A63" w:rsidRPr="00237F5A" w:rsidRDefault="00033A63" w:rsidP="00033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A63" w:rsidRDefault="00033A63" w:rsidP="00033A63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информацию.</w:t>
      </w:r>
    </w:p>
    <w:p w:rsidR="00033A63" w:rsidRPr="00237F5A" w:rsidRDefault="00033A63" w:rsidP="00033A63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Взимать профсоюзные взносы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P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377 Трудового кодек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Российской Федерации, статье</w:t>
      </w:r>
      <w:r w:rsidRP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«О профессиональных союзах, их правах и гарантиях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и», статье 56 Устава Профсоюза.</w:t>
      </w:r>
    </w:p>
    <w:p w:rsidR="00033A63" w:rsidRPr="00237F5A" w:rsidRDefault="00033A63" w:rsidP="00033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ab/>
      </w:r>
    </w:p>
    <w:p w:rsidR="00033A63" w:rsidRPr="00237F5A" w:rsidRDefault="00033A63" w:rsidP="00033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033A63" w:rsidRDefault="00033A63" w:rsidP="00033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545D" w:rsidRDefault="003C545D" w:rsidP="003C54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3A63" w:rsidRDefault="003C545D" w:rsidP="003C54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970B0C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бухгалтера Горбунову Ольгу Михайловну.</w:t>
      </w:r>
      <w:r w:rsidR="00FF7213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gramStart"/>
      <w:r w:rsidR="00FF7213">
        <w:rPr>
          <w:rFonts w:ascii="Times New Roman" w:hAnsi="Times New Roman" w:cs="Times New Roman"/>
          <w:sz w:val="28"/>
          <w:szCs w:val="28"/>
        </w:rPr>
        <w:t>отчиталась о выполнении</w:t>
      </w:r>
      <w:proofErr w:type="gramEnd"/>
      <w:r w:rsidR="00FF7213">
        <w:rPr>
          <w:rFonts w:ascii="Times New Roman" w:hAnsi="Times New Roman" w:cs="Times New Roman"/>
          <w:sz w:val="28"/>
          <w:szCs w:val="28"/>
        </w:rPr>
        <w:t xml:space="preserve"> сметы </w:t>
      </w:r>
      <w:r w:rsidR="00FF7213" w:rsidRPr="00970B0C">
        <w:rPr>
          <w:rFonts w:ascii="Times New Roman" w:hAnsi="Times New Roman" w:cs="Times New Roman"/>
          <w:sz w:val="28"/>
          <w:szCs w:val="28"/>
        </w:rPr>
        <w:t xml:space="preserve">доходов и расходов Белгородской городской организации Общероссийского Профсоюза образования </w:t>
      </w:r>
      <w:r w:rsidR="00FF7213">
        <w:rPr>
          <w:rFonts w:ascii="Times New Roman" w:hAnsi="Times New Roman" w:cs="Times New Roman"/>
          <w:sz w:val="28"/>
          <w:szCs w:val="28"/>
        </w:rPr>
        <w:t xml:space="preserve">за </w:t>
      </w:r>
      <w:r w:rsidR="00FF7213" w:rsidRPr="00970B0C">
        <w:rPr>
          <w:rFonts w:ascii="Times New Roman" w:hAnsi="Times New Roman" w:cs="Times New Roman"/>
          <w:sz w:val="28"/>
          <w:szCs w:val="28"/>
        </w:rPr>
        <w:t xml:space="preserve"> 202</w:t>
      </w:r>
      <w:r w:rsidR="00FF7213">
        <w:rPr>
          <w:rFonts w:ascii="Times New Roman" w:hAnsi="Times New Roman" w:cs="Times New Roman"/>
          <w:sz w:val="28"/>
          <w:szCs w:val="28"/>
        </w:rPr>
        <w:t>1</w:t>
      </w:r>
      <w:r w:rsidR="00FF7213" w:rsidRPr="00970B0C">
        <w:rPr>
          <w:rFonts w:ascii="Times New Roman" w:hAnsi="Times New Roman" w:cs="Times New Roman"/>
          <w:sz w:val="28"/>
          <w:szCs w:val="28"/>
        </w:rPr>
        <w:t xml:space="preserve"> год</w:t>
      </w:r>
      <w:r w:rsidR="00CB0E50">
        <w:rPr>
          <w:rFonts w:ascii="Times New Roman" w:hAnsi="Times New Roman" w:cs="Times New Roman"/>
          <w:sz w:val="28"/>
          <w:szCs w:val="28"/>
        </w:rPr>
        <w:t xml:space="preserve"> (прилагается). Ольга Михайловна предложила к рассмотрению проект </w:t>
      </w:r>
      <w:r w:rsidR="00CB0E50" w:rsidRPr="00970B0C">
        <w:rPr>
          <w:rFonts w:ascii="Times New Roman" w:hAnsi="Times New Roman" w:cs="Times New Roman"/>
          <w:sz w:val="28"/>
          <w:szCs w:val="28"/>
        </w:rPr>
        <w:t>сметы доходов и расходов Белгородской городской организации Общероссийского Пр</w:t>
      </w:r>
      <w:r w:rsidR="00CB0E50">
        <w:rPr>
          <w:rFonts w:ascii="Times New Roman" w:hAnsi="Times New Roman" w:cs="Times New Roman"/>
          <w:sz w:val="28"/>
          <w:szCs w:val="28"/>
        </w:rPr>
        <w:t>офсоюза образования на 2022 год (прилагается).</w:t>
      </w:r>
    </w:p>
    <w:p w:rsidR="00AC6EB3" w:rsidRDefault="00AC6EB3" w:rsidP="003C54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EB3" w:rsidRDefault="00AC6EB3" w:rsidP="00AC6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AC6EB3" w:rsidRPr="00237F5A" w:rsidRDefault="00AC6EB3" w:rsidP="00AC6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EB3" w:rsidRPr="0068292A" w:rsidRDefault="00AC6EB3" w:rsidP="00AC6EB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70B0C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B0C">
        <w:rPr>
          <w:rFonts w:ascii="Times New Roman" w:hAnsi="Times New Roman" w:cs="Times New Roman"/>
          <w:sz w:val="28"/>
          <w:szCs w:val="28"/>
        </w:rPr>
        <w:t xml:space="preserve"> доходов и расходов Белгородской городской организации Общероссийского Пр</w:t>
      </w:r>
      <w:r>
        <w:rPr>
          <w:rFonts w:ascii="Times New Roman" w:hAnsi="Times New Roman" w:cs="Times New Roman"/>
          <w:sz w:val="28"/>
          <w:szCs w:val="28"/>
        </w:rPr>
        <w:t>офсоюза образования на 2022 год.</w:t>
      </w:r>
    </w:p>
    <w:p w:rsidR="0068292A" w:rsidRDefault="0068292A" w:rsidP="00682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92A" w:rsidRDefault="0068292A" w:rsidP="00682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5A34DB" w:rsidRDefault="005A34DB" w:rsidP="00682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41" w:rsidRDefault="00A44941" w:rsidP="00682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4DB" w:rsidRDefault="005A34DB" w:rsidP="00682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2">
        <w:rPr>
          <w:rFonts w:ascii="Times New Roman" w:eastAsia="Calibri" w:hAnsi="Times New Roman" w:cs="Times New Roman"/>
          <w:sz w:val="28"/>
          <w:szCs w:val="28"/>
        </w:rPr>
        <w:t xml:space="preserve">По четвертому </w:t>
      </w:r>
      <w:r w:rsidR="00284112">
        <w:rPr>
          <w:rFonts w:ascii="Times New Roman" w:eastAsia="Calibri" w:hAnsi="Times New Roman" w:cs="Times New Roman"/>
          <w:sz w:val="28"/>
          <w:szCs w:val="28"/>
        </w:rPr>
        <w:t xml:space="preserve">вопросу слушали заместителя председателя Белгородской </w:t>
      </w:r>
      <w:r w:rsidR="00284112" w:rsidRPr="009C7090">
        <w:rPr>
          <w:rFonts w:ascii="Times New Roman" w:eastAsia="Calibri" w:hAnsi="Times New Roman" w:cs="Times New Roman"/>
          <w:sz w:val="28"/>
          <w:szCs w:val="28"/>
        </w:rPr>
        <w:t xml:space="preserve">городской организации </w:t>
      </w:r>
      <w:r w:rsidR="00284112">
        <w:rPr>
          <w:rFonts w:ascii="Times New Roman" w:eastAsia="Calibri" w:hAnsi="Times New Roman" w:cs="Times New Roman"/>
          <w:sz w:val="28"/>
          <w:szCs w:val="28"/>
        </w:rPr>
        <w:t xml:space="preserve">Общероссийского </w:t>
      </w:r>
      <w:r w:rsidR="00284112" w:rsidRPr="009C7090">
        <w:rPr>
          <w:rFonts w:ascii="Times New Roman" w:eastAsia="Calibri" w:hAnsi="Times New Roman" w:cs="Times New Roman"/>
          <w:sz w:val="28"/>
          <w:szCs w:val="28"/>
        </w:rPr>
        <w:t>Профсоюза</w:t>
      </w:r>
      <w:r w:rsidR="00284112">
        <w:rPr>
          <w:rFonts w:ascii="Times New Roman" w:eastAsia="Calibri" w:hAnsi="Times New Roman" w:cs="Times New Roman"/>
          <w:sz w:val="28"/>
          <w:szCs w:val="28"/>
        </w:rPr>
        <w:t xml:space="preserve"> образования Филоненко Ирину Владимировну с проектом </w:t>
      </w:r>
      <w:r w:rsidR="00284112" w:rsidRPr="00284112">
        <w:rPr>
          <w:rFonts w:ascii="Times New Roman" w:eastAsia="Calibri" w:hAnsi="Times New Roman" w:cs="Times New Roman"/>
          <w:sz w:val="28"/>
          <w:szCs w:val="28"/>
        </w:rPr>
        <w:t>плана мероприятий года «Корпоративная культура Профсоюза».</w:t>
      </w:r>
      <w:r w:rsidR="002841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112" w:rsidRDefault="00284112" w:rsidP="00284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112" w:rsidRDefault="00284112" w:rsidP="00284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284112" w:rsidRPr="00237F5A" w:rsidRDefault="00284112" w:rsidP="00284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112" w:rsidRPr="00284112" w:rsidRDefault="00284112" w:rsidP="002841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84112">
        <w:rPr>
          <w:rFonts w:ascii="Times New Roman" w:eastAsia="Calibri" w:hAnsi="Times New Roman" w:cs="Times New Roman"/>
          <w:sz w:val="28"/>
          <w:szCs w:val="28"/>
        </w:rPr>
        <w:t>план мероприятий года «Ко</w:t>
      </w:r>
      <w:r w:rsidR="006A396D">
        <w:rPr>
          <w:rFonts w:ascii="Times New Roman" w:eastAsia="Calibri" w:hAnsi="Times New Roman" w:cs="Times New Roman"/>
          <w:sz w:val="28"/>
          <w:szCs w:val="28"/>
        </w:rPr>
        <w:t>рпоративная культура Профсоюза» (прилагается).</w:t>
      </w:r>
    </w:p>
    <w:p w:rsidR="0068292A" w:rsidRDefault="0068292A" w:rsidP="0068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4941" w:rsidRDefault="00A44941" w:rsidP="00A44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A44941" w:rsidRDefault="00A44941" w:rsidP="006829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292A" w:rsidRDefault="0014683D" w:rsidP="0068292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пятому вопросу слушали </w:t>
      </w:r>
      <w:r w:rsidRPr="009C7090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Белгородской </w:t>
      </w:r>
      <w:r w:rsidRPr="009C7090">
        <w:rPr>
          <w:rFonts w:ascii="Times New Roman" w:eastAsia="Calibri" w:hAnsi="Times New Roman" w:cs="Times New Roman"/>
          <w:sz w:val="28"/>
          <w:szCs w:val="28"/>
        </w:rPr>
        <w:t xml:space="preserve">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Общероссийского </w:t>
      </w:r>
      <w:r w:rsidRPr="009C7090">
        <w:rPr>
          <w:rFonts w:ascii="Times New Roman" w:eastAsia="Calibri" w:hAnsi="Times New Roman" w:cs="Times New Roman"/>
          <w:sz w:val="28"/>
          <w:szCs w:val="28"/>
        </w:rPr>
        <w:t>Профсоюза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Ломоносову Оксану Ивановну. Она довела до сведения членов президиума, что в 2022 году будут открыты два дошкольных образовательных учреждения – ДОУ №№20 и 21. </w:t>
      </w:r>
      <w:r w:rsidR="00673E2B">
        <w:rPr>
          <w:rFonts w:ascii="Times New Roman" w:eastAsia="Calibri" w:hAnsi="Times New Roman" w:cs="Times New Roman"/>
          <w:sz w:val="28"/>
          <w:szCs w:val="28"/>
        </w:rPr>
        <w:t>Необходимо провести работу по созданию в этих учреждениях первичных профсоюзных организаций.</w:t>
      </w:r>
    </w:p>
    <w:p w:rsidR="008E244D" w:rsidRDefault="008E244D" w:rsidP="008E2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8E244D" w:rsidRDefault="008E244D" w:rsidP="008E2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44D" w:rsidRDefault="008E244D" w:rsidP="008E244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встречи с коллективами садов-новостроек с целью создания первичных профсоюзных организаций.</w:t>
      </w:r>
    </w:p>
    <w:p w:rsidR="008E244D" w:rsidRDefault="008E244D" w:rsidP="008E244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председателя Филоненко И.В. подготовить раздаточный материал для будущих членов Общероссийского Профсоюза образования.</w:t>
      </w:r>
    </w:p>
    <w:p w:rsidR="008E244D" w:rsidRDefault="008E244D" w:rsidP="008E244D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4D" w:rsidRPr="00237F5A" w:rsidRDefault="008E244D" w:rsidP="008E2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8E244D" w:rsidRDefault="008E244D" w:rsidP="008E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6" w:rsidRDefault="00462D56" w:rsidP="008E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6" w:rsidRDefault="00462D56" w:rsidP="008E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6" w:rsidRDefault="00462D56" w:rsidP="008E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6" w:rsidRDefault="00462D56" w:rsidP="008E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6" w:rsidRDefault="00462D56" w:rsidP="008E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72" w:type="dxa"/>
        <w:tblLook w:val="01E0" w:firstRow="1" w:lastRow="1" w:firstColumn="1" w:lastColumn="1" w:noHBand="0" w:noVBand="0"/>
      </w:tblPr>
      <w:tblGrid>
        <w:gridCol w:w="572"/>
        <w:gridCol w:w="4390"/>
        <w:gridCol w:w="998"/>
        <w:gridCol w:w="1103"/>
        <w:gridCol w:w="2854"/>
        <w:gridCol w:w="111"/>
      </w:tblGrid>
      <w:tr w:rsidR="00462D56" w:rsidRPr="00C77ADF" w:rsidTr="00C7674C">
        <w:trPr>
          <w:gridBefore w:val="1"/>
          <w:wBefore w:w="572" w:type="dxa"/>
        </w:trPr>
        <w:tc>
          <w:tcPr>
            <w:tcW w:w="5388" w:type="dxa"/>
            <w:gridSpan w:val="2"/>
          </w:tcPr>
          <w:p w:rsidR="00462D56" w:rsidRDefault="00462D56" w:rsidP="00C767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2D56" w:rsidRPr="00C77ADF" w:rsidRDefault="00462D56" w:rsidP="00C767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462D56" w:rsidRPr="00C77ADF" w:rsidRDefault="00462D56" w:rsidP="00C767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2D56" w:rsidRPr="00C77ADF" w:rsidTr="00C7674C">
        <w:tblPrEx>
          <w:tblLook w:val="04A0" w:firstRow="1" w:lastRow="0" w:firstColumn="1" w:lastColumn="0" w:noHBand="0" w:noVBand="1"/>
        </w:tblPrEx>
        <w:trPr>
          <w:gridAfter w:val="1"/>
          <w:wAfter w:w="111" w:type="dxa"/>
        </w:trPr>
        <w:tc>
          <w:tcPr>
            <w:tcW w:w="4962" w:type="dxa"/>
            <w:gridSpan w:val="2"/>
            <w:shd w:val="clear" w:color="auto" w:fill="auto"/>
          </w:tcPr>
          <w:p w:rsidR="00462D56" w:rsidRPr="00C77ADF" w:rsidRDefault="00462D56" w:rsidP="00C7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462D56" w:rsidRPr="00C77ADF" w:rsidRDefault="00462D56" w:rsidP="00C76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Белгородской городской организации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Общероссийского </w:t>
            </w: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Профсоюза образования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462D56" w:rsidRPr="00C77ADF" w:rsidRDefault="00462D56" w:rsidP="00C767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62D56" w:rsidRPr="00C77ADF" w:rsidRDefault="00462D56" w:rsidP="00C767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462D56" w:rsidRPr="00C77ADF" w:rsidRDefault="00462D56" w:rsidP="00C7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2D56" w:rsidRPr="00C77ADF" w:rsidRDefault="00462D56" w:rsidP="00C76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О.И.Ломоносова</w:t>
            </w:r>
            <w:proofErr w:type="spellEnd"/>
          </w:p>
        </w:tc>
      </w:tr>
    </w:tbl>
    <w:p w:rsidR="00462D56" w:rsidRPr="00B47D37" w:rsidRDefault="00462D56" w:rsidP="008E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D56" w:rsidRPr="00B4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704"/>
    <w:multiLevelType w:val="hybridMultilevel"/>
    <w:tmpl w:val="0E9E4664"/>
    <w:lvl w:ilvl="0" w:tplc="6C0EE5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C1DBD"/>
    <w:multiLevelType w:val="hybridMultilevel"/>
    <w:tmpl w:val="526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DFD"/>
    <w:multiLevelType w:val="hybridMultilevel"/>
    <w:tmpl w:val="BE8A54D6"/>
    <w:lvl w:ilvl="0" w:tplc="C14C15B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E44955"/>
    <w:multiLevelType w:val="hybridMultilevel"/>
    <w:tmpl w:val="BE2C5552"/>
    <w:lvl w:ilvl="0" w:tplc="806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AB3E20"/>
    <w:multiLevelType w:val="hybridMultilevel"/>
    <w:tmpl w:val="18E0BB40"/>
    <w:lvl w:ilvl="0" w:tplc="806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87206D"/>
    <w:multiLevelType w:val="hybridMultilevel"/>
    <w:tmpl w:val="BE2C5552"/>
    <w:lvl w:ilvl="0" w:tplc="806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C12797"/>
    <w:multiLevelType w:val="hybridMultilevel"/>
    <w:tmpl w:val="BCC2F11C"/>
    <w:lvl w:ilvl="0" w:tplc="C7221F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B"/>
    <w:rsid w:val="00014ABA"/>
    <w:rsid w:val="00033A63"/>
    <w:rsid w:val="0007082A"/>
    <w:rsid w:val="000E5C29"/>
    <w:rsid w:val="0014683D"/>
    <w:rsid w:val="001E1FB5"/>
    <w:rsid w:val="00284112"/>
    <w:rsid w:val="00345E31"/>
    <w:rsid w:val="003777F7"/>
    <w:rsid w:val="003C545D"/>
    <w:rsid w:val="00462D56"/>
    <w:rsid w:val="005A34DB"/>
    <w:rsid w:val="005E4BCE"/>
    <w:rsid w:val="00650D25"/>
    <w:rsid w:val="00673E2B"/>
    <w:rsid w:val="0068292A"/>
    <w:rsid w:val="006A396D"/>
    <w:rsid w:val="006C2FA8"/>
    <w:rsid w:val="00701BCF"/>
    <w:rsid w:val="007955F4"/>
    <w:rsid w:val="00874B2C"/>
    <w:rsid w:val="008E244D"/>
    <w:rsid w:val="00970B0C"/>
    <w:rsid w:val="00A44941"/>
    <w:rsid w:val="00AC6EB3"/>
    <w:rsid w:val="00B47D37"/>
    <w:rsid w:val="00B5121A"/>
    <w:rsid w:val="00BE071B"/>
    <w:rsid w:val="00BF2E34"/>
    <w:rsid w:val="00CB0E50"/>
    <w:rsid w:val="00E8665F"/>
    <w:rsid w:val="00E92248"/>
    <w:rsid w:val="00EC4AD3"/>
    <w:rsid w:val="00EF0105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0C"/>
    <w:pPr>
      <w:ind w:left="720"/>
      <w:contextualSpacing/>
    </w:pPr>
  </w:style>
  <w:style w:type="paragraph" w:styleId="a4">
    <w:name w:val="No Spacing"/>
    <w:uiPriority w:val="1"/>
    <w:qFormat/>
    <w:rsid w:val="00970B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0C"/>
    <w:pPr>
      <w:ind w:left="720"/>
      <w:contextualSpacing/>
    </w:pPr>
  </w:style>
  <w:style w:type="paragraph" w:styleId="a4">
    <w:name w:val="No Spacing"/>
    <w:uiPriority w:val="1"/>
    <w:qFormat/>
    <w:rsid w:val="00970B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31</cp:revision>
  <dcterms:created xsi:type="dcterms:W3CDTF">2022-02-10T12:25:00Z</dcterms:created>
  <dcterms:modified xsi:type="dcterms:W3CDTF">2022-10-21T13:22:00Z</dcterms:modified>
</cp:coreProperties>
</file>