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86" w:rsidRPr="008E2135" w:rsidRDefault="00336086" w:rsidP="0033608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2135">
        <w:rPr>
          <w:rFonts w:ascii="Times New Roman" w:eastAsia="Calibri" w:hAnsi="Times New Roman" w:cs="Times New Roman"/>
          <w:b/>
          <w:sz w:val="28"/>
          <w:szCs w:val="28"/>
        </w:rPr>
        <w:t>Протокол №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:rsidR="00336086" w:rsidRPr="008E2135" w:rsidRDefault="00336086" w:rsidP="0033608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2135">
        <w:rPr>
          <w:rFonts w:ascii="Times New Roman" w:eastAsia="Calibri" w:hAnsi="Times New Roman" w:cs="Times New Roman"/>
          <w:sz w:val="28"/>
          <w:szCs w:val="28"/>
        </w:rPr>
        <w:t xml:space="preserve">заседания Белгородского городского комитета Профсоюза работников народного образования и науки РФ </w:t>
      </w:r>
    </w:p>
    <w:p w:rsidR="00336086" w:rsidRPr="008E2135" w:rsidRDefault="00336086" w:rsidP="0033608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36086" w:rsidRPr="008E2135" w:rsidRDefault="00336086" w:rsidP="0033608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E2135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</w:rPr>
        <w:t>17 февраля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E213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336086" w:rsidRPr="008E2135" w:rsidRDefault="00336086" w:rsidP="0033608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E2135">
        <w:rPr>
          <w:rFonts w:ascii="Times New Roman" w:eastAsia="Calibri" w:hAnsi="Times New Roman" w:cs="Times New Roman"/>
          <w:sz w:val="28"/>
          <w:szCs w:val="28"/>
        </w:rPr>
        <w:t xml:space="preserve">рисутствовало – </w:t>
      </w:r>
      <w:r>
        <w:rPr>
          <w:rFonts w:ascii="Times New Roman" w:eastAsia="Calibri" w:hAnsi="Times New Roman" w:cs="Times New Roman"/>
          <w:sz w:val="28"/>
          <w:szCs w:val="28"/>
        </w:rPr>
        <w:t>106</w:t>
      </w:r>
      <w:r w:rsidRPr="008E2135">
        <w:rPr>
          <w:rFonts w:ascii="Times New Roman" w:eastAsia="Calibri" w:hAnsi="Times New Roman" w:cs="Times New Roman"/>
          <w:sz w:val="28"/>
          <w:szCs w:val="28"/>
        </w:rPr>
        <w:t xml:space="preserve">  чел.</w:t>
      </w:r>
    </w:p>
    <w:p w:rsidR="00336086" w:rsidRPr="008E2135" w:rsidRDefault="00336086" w:rsidP="003360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6086" w:rsidRDefault="00336086" w:rsidP="003360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2135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336086" w:rsidRDefault="00336086" w:rsidP="00B91809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D600C" w:rsidRDefault="00CD600C" w:rsidP="00B2473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91809" w:rsidRDefault="00B24737" w:rsidP="00B2473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1.</w:t>
      </w:r>
      <w:r w:rsidR="00B91809" w:rsidRPr="00FD5F7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 исполнении </w:t>
      </w:r>
      <w:proofErr w:type="gramStart"/>
      <w:r w:rsidR="00B91809" w:rsidRPr="00FD5F70">
        <w:rPr>
          <w:rFonts w:ascii="Times New Roman" w:eastAsia="Times New Roman" w:hAnsi="Times New Roman" w:cs="Calibri"/>
          <w:sz w:val="28"/>
          <w:szCs w:val="28"/>
          <w:lang w:eastAsia="ar-SA"/>
        </w:rPr>
        <w:t>сметы профсоюзного бюджета Белгородской городской организации Общероссийского Профсоюза образования</w:t>
      </w:r>
      <w:proofErr w:type="gramEnd"/>
      <w:r w:rsidR="00B91809" w:rsidRPr="00FD5F7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за 2022 год.</w:t>
      </w:r>
    </w:p>
    <w:p w:rsidR="00B91809" w:rsidRPr="00FB1B7A" w:rsidRDefault="00B24737" w:rsidP="00B2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1809">
        <w:rPr>
          <w:rFonts w:ascii="Times New Roman" w:hAnsi="Times New Roman" w:cs="Times New Roman"/>
          <w:sz w:val="28"/>
          <w:szCs w:val="28"/>
        </w:rPr>
        <w:t xml:space="preserve"> </w:t>
      </w:r>
      <w:r w:rsidR="00B91809"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работы  городской организации профсоюза за 20</w:t>
      </w:r>
      <w:r w:rsidR="00B9180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91809"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              </w:t>
      </w:r>
    </w:p>
    <w:p w:rsidR="00B91809" w:rsidRDefault="00B24737" w:rsidP="00B2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1809">
        <w:rPr>
          <w:rFonts w:ascii="Times New Roman" w:hAnsi="Times New Roman" w:cs="Times New Roman"/>
          <w:sz w:val="28"/>
          <w:szCs w:val="28"/>
        </w:rPr>
        <w:t xml:space="preserve"> </w:t>
      </w:r>
      <w:r w:rsidR="00B9180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размере отчислений от членских профсоюзных взносов.</w:t>
      </w:r>
    </w:p>
    <w:p w:rsidR="00B24737" w:rsidRDefault="00B24737" w:rsidP="00B2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737" w:rsidRDefault="00B24737" w:rsidP="00B2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737" w:rsidRDefault="00B24737" w:rsidP="00B247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B0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первому</w:t>
      </w:r>
      <w:r w:rsidRPr="00970B0C">
        <w:rPr>
          <w:rFonts w:ascii="Times New Roman" w:hAnsi="Times New Roman" w:cs="Times New Roman"/>
          <w:sz w:val="28"/>
          <w:szCs w:val="28"/>
        </w:rPr>
        <w:t xml:space="preserve">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бухгалтера Горбунову Ольгу Михайловну.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отчиталась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сметы </w:t>
      </w:r>
      <w:r w:rsidRPr="00970B0C">
        <w:rPr>
          <w:rFonts w:ascii="Times New Roman" w:hAnsi="Times New Roman" w:cs="Times New Roman"/>
          <w:sz w:val="28"/>
          <w:szCs w:val="28"/>
        </w:rPr>
        <w:t xml:space="preserve">доходов и расходов Белгородской городской организации Общероссийского Профсоюза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970B0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0B0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B24737" w:rsidRDefault="00B24737" w:rsidP="00B247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737" w:rsidRDefault="00B24737" w:rsidP="00B247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7F5A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proofErr w:type="gramStart"/>
      <w:r w:rsidRPr="00237F5A">
        <w:rPr>
          <w:rFonts w:ascii="Times New Roman" w:eastAsia="Calibri" w:hAnsi="Times New Roman" w:cs="Times New Roman"/>
          <w:sz w:val="28"/>
          <w:szCs w:val="28"/>
        </w:rPr>
        <w:t>вышеизложенного</w:t>
      </w:r>
      <w:proofErr w:type="gramEnd"/>
      <w:r w:rsidRPr="00237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7F5A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городской комитет ПОСТАНОВЛЯЕТ: </w:t>
      </w:r>
    </w:p>
    <w:p w:rsidR="00B24737" w:rsidRPr="00237F5A" w:rsidRDefault="00B24737" w:rsidP="00B247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4737" w:rsidRPr="0068292A" w:rsidRDefault="00B24737" w:rsidP="00B24737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Pr="00970B0C">
        <w:rPr>
          <w:rFonts w:ascii="Times New Roman" w:hAnsi="Times New Roman" w:cs="Times New Roman"/>
          <w:sz w:val="28"/>
          <w:szCs w:val="28"/>
        </w:rPr>
        <w:t>смет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70B0C">
        <w:rPr>
          <w:rFonts w:ascii="Times New Roman" w:hAnsi="Times New Roman" w:cs="Times New Roman"/>
          <w:sz w:val="28"/>
          <w:szCs w:val="28"/>
        </w:rPr>
        <w:t xml:space="preserve"> доходов и расходов Белгородской городской организации Общероссийского Пр</w:t>
      </w:r>
      <w:r>
        <w:rPr>
          <w:rFonts w:ascii="Times New Roman" w:hAnsi="Times New Roman" w:cs="Times New Roman"/>
          <w:sz w:val="28"/>
          <w:szCs w:val="28"/>
        </w:rPr>
        <w:t xml:space="preserve">офсоюза образования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2022 год.</w:t>
      </w:r>
    </w:p>
    <w:p w:rsidR="00B24737" w:rsidRDefault="00B24737" w:rsidP="00B247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4737" w:rsidRDefault="00B24737" w:rsidP="00B247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7F5A">
        <w:rPr>
          <w:rFonts w:ascii="Times New Roman" w:eastAsia="Calibri" w:hAnsi="Times New Roman" w:cs="Times New Roman"/>
          <w:b/>
          <w:sz w:val="28"/>
          <w:szCs w:val="28"/>
        </w:rPr>
        <w:t>Голосовали единогласно.</w:t>
      </w:r>
    </w:p>
    <w:p w:rsidR="00B24737" w:rsidRDefault="00B24737" w:rsidP="00B2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737" w:rsidRDefault="00B24737" w:rsidP="00B2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737" w:rsidRDefault="002D604C" w:rsidP="002D6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второму вопросу слушали председателя  Белгородской городской организации Общероссийского Профсоюза образования Оксану Ивановну Ломоносову. 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отчиталась об 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итогах</w:t>
      </w:r>
      <w:proofErr w:type="gramEnd"/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 городской организации профсоюза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2D604C" w:rsidRDefault="002D604C" w:rsidP="002D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04C" w:rsidRPr="002D604C" w:rsidRDefault="002D604C" w:rsidP="002D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2D60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 w:rsidRPr="002D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комитет </w:t>
      </w:r>
      <w:r w:rsidRPr="002D6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2D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D604C" w:rsidRPr="002D604C" w:rsidRDefault="002D604C" w:rsidP="002D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04C" w:rsidRPr="002D604C" w:rsidRDefault="002D604C" w:rsidP="002D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4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D60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работу 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организации профсоюза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удовлетворительной.</w:t>
      </w:r>
    </w:p>
    <w:p w:rsidR="002D604C" w:rsidRPr="002D604C" w:rsidRDefault="002D604C" w:rsidP="002D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04C" w:rsidRPr="002D604C" w:rsidRDefault="002D604C" w:rsidP="002D6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 единогласно.</w:t>
      </w:r>
    </w:p>
    <w:p w:rsidR="002D604C" w:rsidRPr="002D604C" w:rsidRDefault="002D604C" w:rsidP="002D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04C" w:rsidRDefault="002D604C" w:rsidP="00B2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737" w:rsidRDefault="00B24737" w:rsidP="00B2473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B0C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sz w:val="28"/>
          <w:szCs w:val="28"/>
        </w:rPr>
        <w:t>третьему</w:t>
      </w:r>
      <w:r w:rsidRPr="00970B0C">
        <w:rPr>
          <w:rFonts w:ascii="Times New Roman" w:hAnsi="Times New Roman" w:cs="Times New Roman"/>
          <w:sz w:val="28"/>
          <w:szCs w:val="28"/>
        </w:rPr>
        <w:t xml:space="preserve">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бухгалтера Горбунову Ольгу Михайловну. Она сообщила, что у</w:t>
      </w:r>
      <w:r w:rsidRPr="00B47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членских профсоюзных взносов осуществляется в порядке, предусмотренном статьей 377 Трудового кодекса Российской Федерации, статьей 28 Федерального закона «О профессиональных союзах, их правах и гарантиях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и», статьей 56 Устава Профсоюза. </w:t>
      </w:r>
      <w:r w:rsidRPr="00B47D3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Членские профсоюзные взносы членов Профсоюза являются собственностью Профсоюза. Члены Профсоюза не сохраняют прав на переданные ими в собственность Профсоюза членские профсоюзные взносы.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D2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Членский профсоюзный взнос уплачивается в размере не менее одного процента от начисленной ежемесячной заработной платы и других доходов, связанных с 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довой деятельностью работников. </w:t>
      </w:r>
      <w:proofErr w:type="gramStart"/>
      <w:r w:rsidRPr="00BF2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Профсоюзный комитет первичной профсоюзной организации вправе устанавливать льготный ежемесячный размер членского профсоюзного взноса: для членов Профсоюза, прекративших трудовые отношения с организацией в связи с выходом на пенсию, временно не работающих, в связи с нахождением в отпусках по беременности и родам, по уходу за ребенком - не менее 0,1% от минимального размера оплаты труда, установленного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законом.</w:t>
      </w:r>
      <w:proofErr w:type="gramEnd"/>
    </w:p>
    <w:p w:rsidR="00B24737" w:rsidRDefault="00B24737" w:rsidP="00B2473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737" w:rsidRPr="00237F5A" w:rsidRDefault="00B24737" w:rsidP="00B247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7F5A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proofErr w:type="gramStart"/>
      <w:r w:rsidRPr="00237F5A">
        <w:rPr>
          <w:rFonts w:ascii="Times New Roman" w:eastAsia="Calibri" w:hAnsi="Times New Roman" w:cs="Times New Roman"/>
          <w:sz w:val="28"/>
          <w:szCs w:val="28"/>
        </w:rPr>
        <w:t>вышеизложенного</w:t>
      </w:r>
      <w:proofErr w:type="gramEnd"/>
      <w:r w:rsidRPr="00237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7F5A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городской комитет ПОСТАНОВЛЯЕТ: </w:t>
      </w:r>
    </w:p>
    <w:p w:rsidR="00B24737" w:rsidRPr="00237F5A" w:rsidRDefault="00B24737" w:rsidP="00B247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4737" w:rsidRDefault="00B24737" w:rsidP="00B24737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информацию.</w:t>
      </w:r>
    </w:p>
    <w:p w:rsidR="00B24737" w:rsidRPr="00237F5A" w:rsidRDefault="00B24737" w:rsidP="00B24737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Взимать профсоюзные взносы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</w:t>
      </w:r>
      <w:r w:rsidRPr="00B4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377 Трудового кодек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 Российской Федерации, статье</w:t>
      </w:r>
      <w:r w:rsidRPr="00B4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Федерального закона «О профессиональных союзах, их правах и гарантиях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и», статье 56 Устава Профсоюза.</w:t>
      </w:r>
    </w:p>
    <w:p w:rsidR="00B24737" w:rsidRPr="00237F5A" w:rsidRDefault="00B24737" w:rsidP="00B247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F5A">
        <w:rPr>
          <w:rFonts w:ascii="Times New Roman" w:eastAsia="Calibri" w:hAnsi="Times New Roman" w:cs="Times New Roman"/>
          <w:sz w:val="28"/>
          <w:szCs w:val="28"/>
        </w:rPr>
        <w:tab/>
      </w:r>
    </w:p>
    <w:p w:rsidR="00B24737" w:rsidRPr="00237F5A" w:rsidRDefault="00B24737" w:rsidP="00B247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7F5A">
        <w:rPr>
          <w:rFonts w:ascii="Times New Roman" w:eastAsia="Calibri" w:hAnsi="Times New Roman" w:cs="Times New Roman"/>
          <w:b/>
          <w:sz w:val="28"/>
          <w:szCs w:val="28"/>
        </w:rPr>
        <w:t>Голосовали единогласно.</w:t>
      </w:r>
    </w:p>
    <w:p w:rsidR="00B24737" w:rsidRDefault="00B24737" w:rsidP="00B2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04C" w:rsidRDefault="002D604C" w:rsidP="00B2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72" w:type="dxa"/>
        <w:tblLook w:val="01E0" w:firstRow="1" w:lastRow="1" w:firstColumn="1" w:lastColumn="1" w:noHBand="0" w:noVBand="0"/>
      </w:tblPr>
      <w:tblGrid>
        <w:gridCol w:w="572"/>
        <w:gridCol w:w="4390"/>
        <w:gridCol w:w="998"/>
        <w:gridCol w:w="1103"/>
        <w:gridCol w:w="2854"/>
        <w:gridCol w:w="111"/>
      </w:tblGrid>
      <w:tr w:rsidR="002D604C" w:rsidRPr="00C77ADF" w:rsidTr="00CD36EF">
        <w:trPr>
          <w:gridBefore w:val="1"/>
          <w:wBefore w:w="572" w:type="dxa"/>
        </w:trPr>
        <w:tc>
          <w:tcPr>
            <w:tcW w:w="5388" w:type="dxa"/>
            <w:gridSpan w:val="2"/>
          </w:tcPr>
          <w:p w:rsidR="002D604C" w:rsidRDefault="002D604C" w:rsidP="00CD36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D604C" w:rsidRDefault="002D604C" w:rsidP="00CD36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D604C" w:rsidRDefault="002D604C" w:rsidP="00CD36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D604C" w:rsidRPr="00C77ADF" w:rsidRDefault="002D604C" w:rsidP="00CD36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068" w:type="dxa"/>
            <w:gridSpan w:val="3"/>
          </w:tcPr>
          <w:p w:rsidR="002D604C" w:rsidRPr="00C77ADF" w:rsidRDefault="002D604C" w:rsidP="00CD36E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D604C" w:rsidRPr="00C77ADF" w:rsidTr="00CD36EF">
        <w:tblPrEx>
          <w:tblLook w:val="04A0" w:firstRow="1" w:lastRow="0" w:firstColumn="1" w:lastColumn="0" w:noHBand="0" w:noVBand="1"/>
        </w:tblPrEx>
        <w:trPr>
          <w:gridAfter w:val="1"/>
          <w:wAfter w:w="111" w:type="dxa"/>
        </w:trPr>
        <w:tc>
          <w:tcPr>
            <w:tcW w:w="4962" w:type="dxa"/>
            <w:gridSpan w:val="2"/>
            <w:shd w:val="clear" w:color="auto" w:fill="auto"/>
          </w:tcPr>
          <w:p w:rsidR="002D604C" w:rsidRPr="00C77ADF" w:rsidRDefault="002D604C" w:rsidP="00CD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D604C" w:rsidRPr="00C77ADF" w:rsidRDefault="002D604C" w:rsidP="00CD36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Белгородской городской организации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Общероссийского </w:t>
            </w:r>
            <w:r w:rsidRPr="00C77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Профсоюза образования 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2D604C" w:rsidRPr="00C77ADF" w:rsidRDefault="002D604C" w:rsidP="00CD36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2D604C" w:rsidRPr="00C77ADF" w:rsidRDefault="002D604C" w:rsidP="00CD36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shd w:val="clear" w:color="auto" w:fill="auto"/>
          </w:tcPr>
          <w:p w:rsidR="002D604C" w:rsidRPr="00C77ADF" w:rsidRDefault="002D604C" w:rsidP="00CD36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D604C" w:rsidRPr="00C77ADF" w:rsidRDefault="002D604C" w:rsidP="00CD36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77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О.И.Ломоносова</w:t>
            </w:r>
            <w:proofErr w:type="spellEnd"/>
          </w:p>
        </w:tc>
      </w:tr>
    </w:tbl>
    <w:p w:rsidR="002D604C" w:rsidRPr="00AF1946" w:rsidRDefault="002D604C" w:rsidP="00B2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604C" w:rsidRPr="00AF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B3E20"/>
    <w:multiLevelType w:val="hybridMultilevel"/>
    <w:tmpl w:val="18E0BB40"/>
    <w:lvl w:ilvl="0" w:tplc="806EA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87206D"/>
    <w:multiLevelType w:val="hybridMultilevel"/>
    <w:tmpl w:val="BE2C5552"/>
    <w:lvl w:ilvl="0" w:tplc="806EA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1D"/>
    <w:rsid w:val="002D604C"/>
    <w:rsid w:val="00336086"/>
    <w:rsid w:val="009D64AB"/>
    <w:rsid w:val="00B24737"/>
    <w:rsid w:val="00B91809"/>
    <w:rsid w:val="00CA441D"/>
    <w:rsid w:val="00CD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7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Филоненко</dc:creator>
  <cp:keywords/>
  <dc:description/>
  <cp:lastModifiedBy>Ирина Филоненко</cp:lastModifiedBy>
  <cp:revision>5</cp:revision>
  <dcterms:created xsi:type="dcterms:W3CDTF">2023-03-06T12:43:00Z</dcterms:created>
  <dcterms:modified xsi:type="dcterms:W3CDTF">2023-03-14T14:13:00Z</dcterms:modified>
</cp:coreProperties>
</file>